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AD" w:rsidRPr="00B9496F" w:rsidRDefault="005F14AD" w:rsidP="00C54BF8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 w:rsidRPr="00B9496F">
        <w:rPr>
          <w:rFonts w:ascii="Times New Roman" w:hAnsi="Times New Roman" w:cs="Times New Roman"/>
          <w:sz w:val="28"/>
          <w:szCs w:val="28"/>
        </w:rPr>
        <w:t>УТВЕРЖДЕН</w:t>
      </w:r>
    </w:p>
    <w:p w:rsidR="005F14AD" w:rsidRPr="00B9496F" w:rsidRDefault="008C384D" w:rsidP="00C54BF8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5F14AD">
        <w:rPr>
          <w:rFonts w:ascii="Times New Roman" w:hAnsi="Times New Roman" w:cs="Times New Roman"/>
          <w:sz w:val="28"/>
          <w:szCs w:val="28"/>
        </w:rPr>
        <w:t xml:space="preserve"> </w:t>
      </w:r>
      <w:r w:rsidR="005F14AD" w:rsidRPr="00B9496F">
        <w:rPr>
          <w:rFonts w:ascii="Times New Roman" w:hAnsi="Times New Roman" w:cs="Times New Roman"/>
          <w:sz w:val="28"/>
          <w:szCs w:val="28"/>
        </w:rPr>
        <w:t xml:space="preserve">губернатора </w:t>
      </w:r>
    </w:p>
    <w:p w:rsidR="005F14AD" w:rsidRPr="00B9496F" w:rsidRDefault="005F14AD" w:rsidP="00C54BF8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 w:rsidRPr="00B9496F">
        <w:rPr>
          <w:rFonts w:ascii="Times New Roman" w:hAnsi="Times New Roman" w:cs="Times New Roman"/>
          <w:sz w:val="28"/>
          <w:szCs w:val="28"/>
        </w:rPr>
        <w:t>Амурской области</w:t>
      </w:r>
    </w:p>
    <w:p w:rsidR="005F14AD" w:rsidRDefault="005F14AD" w:rsidP="00C54BF8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 w:rsidRPr="00B9496F">
        <w:rPr>
          <w:rFonts w:ascii="Times New Roman" w:hAnsi="Times New Roman" w:cs="Times New Roman"/>
          <w:sz w:val="28"/>
          <w:szCs w:val="28"/>
        </w:rPr>
        <w:t xml:space="preserve">от </w:t>
      </w:r>
      <w:r w:rsidR="00866176" w:rsidRPr="00866176">
        <w:rPr>
          <w:rFonts w:ascii="Times New Roman" w:hAnsi="Times New Roman" w:cs="Times New Roman"/>
          <w:sz w:val="28"/>
          <w:szCs w:val="28"/>
          <w:u w:val="single"/>
        </w:rPr>
        <w:t>30.08.2018</w:t>
      </w:r>
      <w:r w:rsidR="00866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9496F">
        <w:rPr>
          <w:rFonts w:ascii="Times New Roman" w:hAnsi="Times New Roman" w:cs="Times New Roman"/>
          <w:sz w:val="28"/>
          <w:szCs w:val="28"/>
        </w:rPr>
        <w:t xml:space="preserve"> </w:t>
      </w:r>
      <w:r w:rsidR="00866176" w:rsidRPr="00866176">
        <w:rPr>
          <w:rFonts w:ascii="Times New Roman" w:hAnsi="Times New Roman" w:cs="Times New Roman"/>
          <w:sz w:val="28"/>
          <w:szCs w:val="28"/>
          <w:u w:val="single"/>
        </w:rPr>
        <w:t>125-р</w:t>
      </w:r>
    </w:p>
    <w:p w:rsidR="005F14AD" w:rsidRDefault="005F14AD" w:rsidP="00C54B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14AD" w:rsidRPr="005F14AD" w:rsidRDefault="005F14AD" w:rsidP="00C54B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4AD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5F14AD" w:rsidRPr="005F14AD" w:rsidRDefault="005F14AD" w:rsidP="00C54B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4AD">
        <w:rPr>
          <w:rFonts w:ascii="Times New Roman" w:hAnsi="Times New Roman" w:cs="Times New Roman"/>
          <w:b/>
          <w:sz w:val="28"/>
          <w:szCs w:val="28"/>
        </w:rPr>
        <w:t xml:space="preserve">МЕРОПРИЯТИЙ ПО ПРОТИВОДЕЙСТВИЮ КОРРУПЦИИ </w:t>
      </w:r>
    </w:p>
    <w:p w:rsidR="005F14AD" w:rsidRDefault="005F14AD" w:rsidP="00C54B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F14AD">
        <w:rPr>
          <w:rFonts w:ascii="Times New Roman" w:hAnsi="Times New Roman" w:cs="Times New Roman"/>
          <w:b/>
          <w:sz w:val="28"/>
          <w:szCs w:val="28"/>
        </w:rPr>
        <w:t>В АМУРСКОЙ ОБЛАСТИ НА 2018</w:t>
      </w:r>
      <w:r w:rsidR="00EB0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14AD">
        <w:rPr>
          <w:rFonts w:ascii="Times New Roman" w:hAnsi="Times New Roman" w:cs="Times New Roman"/>
          <w:b/>
          <w:sz w:val="28"/>
          <w:szCs w:val="28"/>
        </w:rPr>
        <w:t>-</w:t>
      </w:r>
      <w:r w:rsidR="00EB0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14AD">
        <w:rPr>
          <w:rFonts w:ascii="Times New Roman" w:hAnsi="Times New Roman" w:cs="Times New Roman"/>
          <w:b/>
          <w:sz w:val="28"/>
          <w:szCs w:val="28"/>
        </w:rPr>
        <w:t>2020 ГОДЫ</w:t>
      </w:r>
    </w:p>
    <w:p w:rsidR="005F14AD" w:rsidRDefault="005F14AD" w:rsidP="00C54B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6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48"/>
        <w:gridCol w:w="4212"/>
        <w:gridCol w:w="1984"/>
        <w:gridCol w:w="2835"/>
      </w:tblGrid>
      <w:tr w:rsidR="005F14AD" w:rsidTr="005F14AD">
        <w:trPr>
          <w:trHeight w:val="240"/>
        </w:trPr>
        <w:tc>
          <w:tcPr>
            <w:tcW w:w="648" w:type="dxa"/>
          </w:tcPr>
          <w:p w:rsidR="005F14AD" w:rsidRPr="005F14AD" w:rsidRDefault="005F14AD" w:rsidP="00C54B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F14AD" w:rsidRPr="005F14AD" w:rsidRDefault="005F14AD" w:rsidP="00C54B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4A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12" w:type="dxa"/>
          </w:tcPr>
          <w:p w:rsidR="005F14AD" w:rsidRPr="005F14AD" w:rsidRDefault="005F14AD" w:rsidP="00C54B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4A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</w:tcPr>
          <w:p w:rsidR="005F14AD" w:rsidRPr="005F14AD" w:rsidRDefault="005F14AD" w:rsidP="00C54B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4A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4AD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835" w:type="dxa"/>
          </w:tcPr>
          <w:p w:rsidR="005F14AD" w:rsidRPr="005F14AD" w:rsidRDefault="005F14AD" w:rsidP="00C54B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4A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4AD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5F14AD" w:rsidTr="005F14AD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5F14AD" w:rsidRPr="005F14AD" w:rsidRDefault="005F14AD" w:rsidP="00C54B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  <w:tcBorders>
              <w:top w:val="nil"/>
            </w:tcBorders>
          </w:tcPr>
          <w:p w:rsidR="005F14AD" w:rsidRPr="005F14AD" w:rsidRDefault="005F14AD" w:rsidP="00C54B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4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</w:tcBorders>
          </w:tcPr>
          <w:p w:rsidR="005F14AD" w:rsidRPr="005F14AD" w:rsidRDefault="005F14AD" w:rsidP="00C54B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</w:tcBorders>
          </w:tcPr>
          <w:p w:rsidR="005F14AD" w:rsidRPr="005F14AD" w:rsidRDefault="005F14AD" w:rsidP="00C54B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4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14AD" w:rsidTr="005F14AD">
        <w:trPr>
          <w:trHeight w:val="240"/>
        </w:trPr>
        <w:tc>
          <w:tcPr>
            <w:tcW w:w="9679" w:type="dxa"/>
            <w:gridSpan w:val="4"/>
            <w:tcBorders>
              <w:top w:val="nil"/>
            </w:tcBorders>
          </w:tcPr>
          <w:p w:rsidR="005F14AD" w:rsidRPr="005F14AD" w:rsidRDefault="00B5609E" w:rsidP="00C54BF8">
            <w:pPr>
              <w:pStyle w:val="ConsPlusNonformat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70">
              <w:rPr>
                <w:rFonts w:ascii="Times New Roman" w:hAnsi="Times New Roman" w:cs="Times New Roman"/>
                <w:sz w:val="24"/>
                <w:szCs w:val="24"/>
              </w:rPr>
              <w:t>I. Обеспечение правового регулирования в сфере противодействия коррупции</w:t>
            </w:r>
          </w:p>
        </w:tc>
      </w:tr>
      <w:tr w:rsidR="00C2401F" w:rsidRPr="00EE2DB5" w:rsidTr="00590701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2401F" w:rsidRPr="00EE2DB5" w:rsidRDefault="00C2401F" w:rsidP="00C54B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12" w:type="dxa"/>
            <w:tcBorders>
              <w:top w:val="nil"/>
            </w:tcBorders>
          </w:tcPr>
          <w:p w:rsidR="00C2401F" w:rsidRPr="00EE2DB5" w:rsidRDefault="00ED6337" w:rsidP="00C54B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  <w:r w:rsidR="00C2401F" w:rsidRPr="00EE2DB5">
              <w:rPr>
                <w:rFonts w:ascii="Times New Roman" w:hAnsi="Times New Roman" w:cs="Times New Roman"/>
                <w:sz w:val="24"/>
                <w:szCs w:val="24"/>
              </w:rPr>
              <w:t xml:space="preserve"> норм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ативных правовых актов области по вопросам противодействия</w:t>
            </w:r>
            <w:r w:rsidR="00590701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</w:p>
          <w:p w:rsidR="00C2401F" w:rsidRPr="00EE2DB5" w:rsidRDefault="00C2401F" w:rsidP="00C54B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C2401F" w:rsidRPr="00EE2DB5" w:rsidRDefault="00C2401F" w:rsidP="00C54BF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90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0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B727A" w:rsidRPr="00EE2DB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835" w:type="dxa"/>
            <w:tcBorders>
              <w:top w:val="nil"/>
            </w:tcBorders>
          </w:tcPr>
          <w:p w:rsidR="00C2401F" w:rsidRPr="00EE2DB5" w:rsidRDefault="00EB6343" w:rsidP="00C54BF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государственной гражданской службы и профилактики коррупционных и иных правонарушений области</w:t>
            </w:r>
          </w:p>
        </w:tc>
      </w:tr>
      <w:tr w:rsidR="00C2401F" w:rsidRPr="00EE2DB5" w:rsidTr="001B53F7">
        <w:trPr>
          <w:trHeight w:val="454"/>
        </w:trPr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1F" w:rsidRPr="00EE2DB5" w:rsidRDefault="00C2401F" w:rsidP="00C54BF8">
            <w:pPr>
              <w:pStyle w:val="ConsPlusNonformat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II. Организация и проведение мероприятий, направленных на повышение эффективности антикоррупционной экспертизы нормативных правовых актов области и их проектов</w:t>
            </w:r>
            <w:r w:rsidR="005907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 xml:space="preserve"> с целью выявления в них положений, способствующих проявлению коррупции</w:t>
            </w:r>
          </w:p>
        </w:tc>
      </w:tr>
      <w:tr w:rsidR="00FF1AFA" w:rsidRPr="00EE2DB5" w:rsidTr="00590701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A" w:rsidRPr="00EE2DB5" w:rsidRDefault="00FF1AFA" w:rsidP="00C54B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A" w:rsidRPr="00EE2DB5" w:rsidRDefault="00FF1AFA" w:rsidP="00C54BF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заключений независимых экспертов по результатам проведения независимой антикоррупционной экспертизы нормативных правовых актов области (проектов нормативных правовых актов области)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A" w:rsidRPr="00EE2DB5" w:rsidRDefault="00FF1AFA" w:rsidP="00C54BF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90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0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A" w:rsidRPr="00EE2DB5" w:rsidRDefault="00FF1AFA" w:rsidP="00C54BF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области</w:t>
            </w:r>
          </w:p>
        </w:tc>
      </w:tr>
      <w:tr w:rsidR="00FF1AFA" w:rsidRPr="00EE2DB5" w:rsidTr="005D04CA">
        <w:trPr>
          <w:trHeight w:val="240"/>
        </w:trPr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A" w:rsidRPr="00EE2DB5" w:rsidRDefault="00FF1AFA" w:rsidP="00C54BF8">
            <w:pPr>
              <w:pStyle w:val="ConsPlusNonformat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III. Организация и проведение работы по профилактике коррупционных и иных правонарушений</w:t>
            </w:r>
          </w:p>
        </w:tc>
      </w:tr>
      <w:tr w:rsidR="00FF1AFA" w:rsidRPr="00EE2DB5" w:rsidTr="00590701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A" w:rsidRPr="00EE2DB5" w:rsidRDefault="00FF1AFA" w:rsidP="00C54B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A" w:rsidRPr="00EE2DB5" w:rsidRDefault="00FF1AFA" w:rsidP="00C54BF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представлению сведений о доходах, расходах, об имуществе и обязательствах имущественного характера на себя, супругов и несовершеннолетних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использованием специального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указанные сведения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A" w:rsidRDefault="00FF1AFA" w:rsidP="00C54B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30 апреля, начиная с 01.01.2019 </w:t>
            </w:r>
          </w:p>
          <w:p w:rsidR="00590701" w:rsidRPr="00EE2DB5" w:rsidRDefault="00590701" w:rsidP="00C54B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A" w:rsidRPr="00EE2DB5" w:rsidRDefault="00FF1AFA" w:rsidP="00C54B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области;</w:t>
            </w:r>
          </w:p>
          <w:p w:rsidR="00FF1AFA" w:rsidRPr="00EE2DB5" w:rsidRDefault="00FF1AFA" w:rsidP="00C54BF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1B53F7" w:rsidRDefault="001B53F7" w:rsidP="00C54BF8">
      <w:pPr>
        <w:spacing w:line="240" w:lineRule="auto"/>
      </w:pPr>
    </w:p>
    <w:tbl>
      <w:tblPr>
        <w:tblW w:w="96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48"/>
        <w:gridCol w:w="4212"/>
        <w:gridCol w:w="1984"/>
        <w:gridCol w:w="2835"/>
      </w:tblGrid>
      <w:tr w:rsidR="001B53F7" w:rsidRPr="00EE2DB5" w:rsidTr="001B53F7">
        <w:trPr>
          <w:trHeight w:val="240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5F14AD" w:rsidRDefault="001B53F7" w:rsidP="00C54B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5F14AD" w:rsidRDefault="001B53F7" w:rsidP="00C54B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4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5F14AD" w:rsidRDefault="001B53F7" w:rsidP="00C54B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5F14AD" w:rsidRDefault="001B53F7" w:rsidP="00C54B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4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53F7" w:rsidRPr="00EE2DB5" w:rsidTr="00B5609E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C54B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EB0D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4E70">
              <w:rPr>
                <w:rFonts w:ascii="Times New Roman" w:hAnsi="Times New Roman" w:cs="Times New Roman"/>
                <w:sz w:val="24"/>
                <w:szCs w:val="24"/>
              </w:rPr>
              <w:t>Организация своевременного размещения сведений о доходах, расходах, об имуществе и обязател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ьствах имущественного характера, представленных </w:t>
            </w:r>
            <w:r w:rsidRPr="00284E70">
              <w:rPr>
                <w:rFonts w:ascii="Times New Roman" w:hAnsi="Times New Roman" w:cs="Times New Roman"/>
                <w:sz w:val="24"/>
                <w:szCs w:val="24"/>
              </w:rPr>
              <w:t xml:space="preserve">лицами, замещающими государственные должности области, должности государственной гражданской службы области, муниципальные должности области и должности муниципальной службы области, а также указанные сведения их супругов и несовершеннолетних детей 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в информационной системе «Портал Правительства Амурской области в информаци</w:t>
            </w:r>
            <w:r w:rsidR="00C54BF8">
              <w:rPr>
                <w:rFonts w:ascii="Times New Roman" w:hAnsi="Times New Roman" w:cs="Times New Roman"/>
                <w:sz w:val="24"/>
                <w:szCs w:val="24"/>
              </w:rPr>
              <w:t xml:space="preserve">онно-телекоммуникационной сети 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B43C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B0D2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84E70">
              <w:rPr>
                <w:rFonts w:ascii="Times New Roman" w:hAnsi="Times New Roman" w:cs="Times New Roman"/>
                <w:sz w:val="24"/>
                <w:szCs w:val="24"/>
              </w:rPr>
              <w:t>на официальных сайтах органов местного самоуправления области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C54B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Ежегодно в течение 14 рабочих дней со дня истечения срока, установленного для их подачи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C54B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области;</w:t>
            </w:r>
          </w:p>
          <w:p w:rsidR="001B53F7" w:rsidRPr="00EE2DB5" w:rsidRDefault="001B53F7" w:rsidP="00C54B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1B53F7" w:rsidRPr="00EE2DB5" w:rsidTr="00867EAB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C54B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C54B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4E70">
              <w:rPr>
                <w:rFonts w:ascii="Times New Roman" w:hAnsi="Times New Roman" w:cs="Times New Roman"/>
                <w:sz w:val="24"/>
                <w:szCs w:val="24"/>
              </w:rPr>
              <w:t>Проведение в установленном законодательством порядке проверок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государственных должностей области и должностей государственной гражданской службы области, муниципальных должностей и должностей муниципальной службы области, включенных в перечни, установленные нормативными правовыми актами области и муниципальными нормативными правовыми актами</w:t>
            </w:r>
            <w:r w:rsidR="00C54B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и соблюдения государственными гражданскими служащими требований к служебному</w:t>
            </w:r>
            <w:proofErr w:type="gramEnd"/>
            <w:r w:rsidRPr="00EE2DB5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C54B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54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4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 xml:space="preserve">2020 годы, </w:t>
            </w:r>
          </w:p>
          <w:p w:rsidR="001B53F7" w:rsidRPr="00EE2DB5" w:rsidRDefault="001B53F7" w:rsidP="00C54B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C54B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области;</w:t>
            </w:r>
          </w:p>
          <w:p w:rsidR="001B53F7" w:rsidRPr="00EE2DB5" w:rsidRDefault="001B53F7" w:rsidP="00C54B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1B53F7" w:rsidRPr="00EE2DB5" w:rsidTr="00B5609E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C54B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222A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 установленном законодательством порядке </w:t>
            </w:r>
            <w:proofErr w:type="gramStart"/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E2DB5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расходов </w:t>
            </w:r>
            <w:r w:rsidRPr="00284E70">
              <w:rPr>
                <w:rFonts w:ascii="Times New Roman" w:hAnsi="Times New Roman" w:cs="Times New Roman"/>
                <w:sz w:val="24"/>
                <w:szCs w:val="24"/>
              </w:rPr>
              <w:t>лиц, замещающи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84E7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должности области, должности государственной гражданской службы области, муниципальные должности области и должности муниципальной службы области</w:t>
            </w:r>
            <w:r w:rsidR="00222A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 xml:space="preserve"> их доходам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222A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222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2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 xml:space="preserve">2020 годы, при наличии оснований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222A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области;</w:t>
            </w:r>
          </w:p>
          <w:p w:rsidR="001B53F7" w:rsidRPr="00EE2DB5" w:rsidRDefault="001B53F7" w:rsidP="00222A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1B53F7" w:rsidRPr="00EE2DB5" w:rsidTr="00B5609E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C54B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222A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Прием сведений о  доходах, расходах, об имуществе и обязательствах имущественного характера, представленных гражданами, претендующими на замещение муниципальных должностей области</w:t>
            </w:r>
            <w:r w:rsidR="00222A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 xml:space="preserve"> и лицами, замещающими муниципальные должности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222A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222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2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222A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государственной гражданской службы и профилактики коррупционных и иных правонарушений области</w:t>
            </w:r>
          </w:p>
        </w:tc>
      </w:tr>
      <w:tr w:rsidR="001B53F7" w:rsidRPr="00EE2DB5" w:rsidTr="00B5609E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C54B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222A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Осуществление в установленном законодательством порядке проверок достоверности и полноты сведений, указанных в пункте 3.5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Плана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222A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222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2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2020 годы, при наличии оснований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222A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государственной гражданской службы и профилактики коррупционных и иных правонарушений области</w:t>
            </w:r>
          </w:p>
        </w:tc>
      </w:tr>
      <w:tr w:rsidR="001B53F7" w:rsidRPr="00EE2DB5" w:rsidTr="00B5609E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C54B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222A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Проведение в установленном законодательством порядке проверок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руководителей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области, руководителями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учреждений области</w:t>
            </w:r>
            <w:r>
              <w:t xml:space="preserve"> 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222A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82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2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2020 годы,</w:t>
            </w:r>
          </w:p>
          <w:p w:rsidR="001B53F7" w:rsidRPr="00EE2DB5" w:rsidRDefault="001B53F7" w:rsidP="00222A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222A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области;</w:t>
            </w:r>
          </w:p>
          <w:p w:rsidR="001B53F7" w:rsidRPr="00EE2DB5" w:rsidRDefault="001B53F7" w:rsidP="00222A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1B53F7" w:rsidRPr="00EE2DB5" w:rsidTr="00B5609E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C54B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222A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работы по противодействию коррупции в исполнительных органах государственной власти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222A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82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2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2020 годы (согласно графику)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9823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государственной гражданской службы и профилактики коррупционных и иных правонарушений области</w:t>
            </w:r>
          </w:p>
        </w:tc>
      </w:tr>
      <w:tr w:rsidR="001B53F7" w:rsidRPr="00EE2DB5" w:rsidTr="0098231B">
        <w:trPr>
          <w:trHeight w:val="16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C54B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222A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Мониторинг организации работы по противодействию коррупции в органах местного самоуправления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222A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82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2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2020 годы (согласно графику)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98231B">
            <w:pPr>
              <w:spacing w:after="0" w:line="240" w:lineRule="auto"/>
            </w:pPr>
            <w:r w:rsidRPr="00EE2DB5">
              <w:rPr>
                <w:rFonts w:ascii="Times New Roman" w:hAnsi="Times New Roman"/>
                <w:sz w:val="24"/>
                <w:szCs w:val="24"/>
              </w:rPr>
              <w:t>Управление государственной гражданской службы и профилактики коррупционных и иных правонарушений области</w:t>
            </w:r>
          </w:p>
        </w:tc>
      </w:tr>
      <w:tr w:rsidR="001B53F7" w:rsidRPr="00EE2DB5" w:rsidTr="00B5609E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C54B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9823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Направление обзора по результатам анализа работы, указанно</w:t>
            </w:r>
            <w:r w:rsidR="0098231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hyperlink w:anchor="P69" w:history="1">
              <w:r w:rsidRPr="00EE2DB5">
                <w:rPr>
                  <w:rFonts w:ascii="Times New Roman" w:hAnsi="Times New Roman" w:cs="Times New Roman"/>
                  <w:sz w:val="24"/>
                  <w:szCs w:val="24"/>
                </w:rPr>
                <w:t>пунктах 3.</w:t>
              </w:r>
            </w:hyperlink>
            <w:r w:rsidRPr="00EE2DB5">
              <w:rPr>
                <w:rFonts w:ascii="Times New Roman" w:hAnsi="Times New Roman" w:cs="Times New Roman"/>
                <w:sz w:val="24"/>
                <w:szCs w:val="24"/>
              </w:rPr>
              <w:t xml:space="preserve">8, </w:t>
            </w:r>
            <w:hyperlink w:anchor="P73" w:history="1">
              <w:r w:rsidRPr="00EE2DB5">
                <w:rPr>
                  <w:rFonts w:ascii="Times New Roman" w:hAnsi="Times New Roman" w:cs="Times New Roman"/>
                  <w:sz w:val="24"/>
                  <w:szCs w:val="24"/>
                </w:rPr>
                <w:t>3.</w:t>
              </w:r>
            </w:hyperlink>
            <w:r w:rsidRPr="00EE2DB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настоящего 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Плана, в исполнительные органы государственной власти области и органы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9823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82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2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</w:p>
          <w:p w:rsidR="001B53F7" w:rsidRPr="00EE2DB5" w:rsidRDefault="001B53F7" w:rsidP="009823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2DB5">
              <w:rPr>
                <w:rFonts w:ascii="Times New Roman" w:hAnsi="Times New Roman" w:cs="Times New Roman"/>
                <w:sz w:val="24"/>
                <w:szCs w:val="24"/>
              </w:rPr>
              <w:t xml:space="preserve">(по итогам полугодия, </w:t>
            </w:r>
            <w:proofErr w:type="gramEnd"/>
          </w:p>
          <w:p w:rsidR="001B53F7" w:rsidRPr="00EE2DB5" w:rsidRDefault="001B53F7" w:rsidP="009823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 xml:space="preserve">до 30 августа, </w:t>
            </w:r>
          </w:p>
          <w:p w:rsidR="001B53F7" w:rsidRPr="00EE2DB5" w:rsidRDefault="001B53F7" w:rsidP="009823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до 30 января)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98231B">
            <w:pPr>
              <w:spacing w:line="240" w:lineRule="auto"/>
            </w:pPr>
            <w:r w:rsidRPr="00EE2DB5">
              <w:rPr>
                <w:rFonts w:ascii="Times New Roman" w:hAnsi="Times New Roman"/>
                <w:sz w:val="24"/>
                <w:szCs w:val="24"/>
              </w:rPr>
              <w:t>Управление государственной гражданской службы и профилактики коррупционных и иных правонарушений области</w:t>
            </w:r>
          </w:p>
        </w:tc>
      </w:tr>
      <w:tr w:rsidR="001B53F7" w:rsidRPr="00EE2DB5" w:rsidTr="00B5609E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C54B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B80BDA" w:rsidRDefault="001B53F7" w:rsidP="00794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0BDA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заседаний комиссии по координации работы по противодействию коррупции в Амурской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B80BDA" w:rsidRDefault="006645A4" w:rsidP="006645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0BDA">
              <w:rPr>
                <w:rFonts w:ascii="Times New Roman" w:hAnsi="Times New Roman" w:cs="Times New Roman"/>
                <w:sz w:val="24"/>
                <w:szCs w:val="24"/>
              </w:rPr>
              <w:t>2018 - 2020 годы (согласно утвержденному плану)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794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государственной гражданской службы и профилактики коррупционных и иных правонарушений области</w:t>
            </w:r>
          </w:p>
        </w:tc>
      </w:tr>
      <w:tr w:rsidR="001B53F7" w:rsidRPr="00EE2DB5" w:rsidTr="00B5609E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C54B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794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комиссией по координации работы по противодействию коррупции в Амурской области отчета о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настоящего 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Плана, размещение такого отчета в информаци</w:t>
            </w:r>
            <w:r w:rsidR="00794B9F">
              <w:rPr>
                <w:rFonts w:ascii="Times New Roman" w:hAnsi="Times New Roman" w:cs="Times New Roman"/>
                <w:sz w:val="24"/>
                <w:szCs w:val="24"/>
              </w:rPr>
              <w:t xml:space="preserve">онно-телекоммуникационной сети 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на официальном портале Правительства Амурской области в разделе «Противодействие коррупции»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794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                      до 1 февраля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794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государственной гражданской службы и профилактики коррупционных и иных правонарушений области</w:t>
            </w:r>
          </w:p>
        </w:tc>
      </w:tr>
      <w:tr w:rsidR="001B53F7" w:rsidRPr="00EE2DB5" w:rsidTr="00B5609E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C54B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794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установленном порядке заседаний комиссий по соблюдению требований к служебному поведению государственных гражданских служащих области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урегулированию конфликта интересов и </w:t>
            </w:r>
            <w:r w:rsidR="00794B9F">
              <w:rPr>
                <w:rFonts w:ascii="Times New Roman" w:hAnsi="Times New Roman" w:cs="Times New Roman"/>
                <w:sz w:val="24"/>
                <w:szCs w:val="24"/>
              </w:rPr>
              <w:t xml:space="preserve">комиссий 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 xml:space="preserve">по соблюдению требований к служебному поведению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области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урегулированию конфликта интересов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794B9F">
            <w:pPr>
              <w:pStyle w:val="ConsPlusNormal"/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794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области;</w:t>
            </w:r>
          </w:p>
          <w:p w:rsidR="001B53F7" w:rsidRPr="00EE2DB5" w:rsidRDefault="001B53F7" w:rsidP="00794B9F">
            <w:pPr>
              <w:pStyle w:val="ConsPlusNormal"/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1B53F7" w:rsidRPr="00EE2DB5" w:rsidTr="00B5609E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C54B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794B9F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социологических исследований  на основании методики, утвержденной Правительством Российской Федерации</w:t>
            </w:r>
            <w:r w:rsidR="00EB0D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 xml:space="preserve"> в целях оценки уровня коррупции в области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794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94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4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794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информатизации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</w:tr>
      <w:tr w:rsidR="001B53F7" w:rsidRPr="00EE2DB5" w:rsidTr="00832466">
        <w:trPr>
          <w:trHeight w:val="240"/>
        </w:trPr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C54BF8">
            <w:pPr>
              <w:pStyle w:val="ConsPlusNonformat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 xml:space="preserve">IV.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ротиводействи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гражданской службы, муниципальной службы</w:t>
            </w:r>
          </w:p>
        </w:tc>
      </w:tr>
      <w:tr w:rsidR="001B53F7" w:rsidRPr="00EE2DB5" w:rsidTr="00B5609E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C54B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8D3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Организация:</w:t>
            </w:r>
          </w:p>
          <w:p w:rsidR="001B53F7" w:rsidRPr="00EE2DB5" w:rsidRDefault="001B53F7" w:rsidP="008D3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ежегодного повышения квалификации государственных гражданских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,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 xml:space="preserve">, в должностные обязанности которых входит участие в противодействие коррупции; </w:t>
            </w:r>
          </w:p>
          <w:p w:rsidR="001B53F7" w:rsidRPr="00EE2DB5" w:rsidRDefault="001B53F7" w:rsidP="008D373F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обучения государственных гражданских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, муниципальных служащих области, впервые поступивших на государственную, муниципальную службу,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противодействии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8D3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8D3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3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8D37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государственной гражданской службы и профилактики коррупционных и иных правонарушений области, органы местного самоуправления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1B53F7" w:rsidRPr="00EE2DB5" w:rsidTr="00B5609E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C54B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8D3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эффективности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53F7" w:rsidRPr="00EE2DB5" w:rsidRDefault="001B53F7" w:rsidP="008D3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E2DB5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государственные должности области, должности государственной гражданской службы области, муниципальные  должности области, должности  муниципальной службы</w:t>
            </w:r>
            <w:r w:rsidR="008D373F">
              <w:rPr>
                <w:rFonts w:ascii="Times New Roman" w:hAnsi="Times New Roman" w:cs="Times New Roman"/>
                <w:sz w:val="24"/>
                <w:szCs w:val="24"/>
              </w:rPr>
              <w:t>, требований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      </w:r>
          </w:p>
          <w:p w:rsidR="001B53F7" w:rsidRPr="00EE2DB5" w:rsidRDefault="001B53F7" w:rsidP="008D373F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E2DB5">
              <w:rPr>
                <w:rFonts w:ascii="Times New Roman" w:hAnsi="Times New Roman" w:cs="Times New Roman"/>
                <w:sz w:val="24"/>
                <w:szCs w:val="24"/>
              </w:rPr>
              <w:t xml:space="preserve">кадровой работы в части, касающейся ведения личных дел лиц, замещающих государственные должности области и должности государственной гражданской службы области, муниципальные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и должности муниципальной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9C235A" w:rsidRDefault="001B53F7" w:rsidP="008D3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8D3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3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9C235A" w:rsidRDefault="001B53F7" w:rsidP="008D37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Исполнительные органы государственной власти области, </w:t>
            </w:r>
          </w:p>
          <w:p w:rsidR="001B53F7" w:rsidRPr="009C235A" w:rsidRDefault="001B53F7" w:rsidP="008D37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A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области (по согласованию)</w:t>
            </w:r>
          </w:p>
        </w:tc>
      </w:tr>
      <w:tr w:rsidR="001B53F7" w:rsidRPr="00EE2DB5" w:rsidTr="00B5609E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C54B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8D3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E2DB5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порядка приема-сдачи подарков лицами, замещающими государственные должности области, государственными гражданскими служащими области</w:t>
            </w:r>
            <w:r w:rsidR="00E57B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8D373F">
            <w:pPr>
              <w:pStyle w:val="ConsPlusNormal"/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57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7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8D3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области</w:t>
            </w:r>
          </w:p>
        </w:tc>
      </w:tr>
      <w:tr w:rsidR="001B53F7" w:rsidRPr="00EE2DB5" w:rsidTr="00B5609E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C54B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8D3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соблюдению государственными гражданскими служащими области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8D373F">
            <w:pPr>
              <w:pStyle w:val="ConsPlusNormal"/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57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7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 xml:space="preserve">2020 годы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8D3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области</w:t>
            </w:r>
          </w:p>
        </w:tc>
      </w:tr>
      <w:tr w:rsidR="001B53F7" w:rsidRPr="00EE2DB5" w:rsidTr="00B5609E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C54B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E57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государственным гражданским служащим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, муниципальным служащим области консультативной помощи по вопросам, связанным с применением на практике требований к служебному поведению и общих принципов служебного поведения государственных гражданских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,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E57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01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1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E57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области, органы местного самоуправления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1B53F7" w:rsidRPr="00EE2DB5" w:rsidTr="00B5609E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C54B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E57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DB5">
              <w:rPr>
                <w:rFonts w:ascii="Times New Roman" w:hAnsi="Times New Roman"/>
                <w:sz w:val="24"/>
                <w:szCs w:val="24"/>
              </w:rPr>
              <w:t>Организация и проведение обучающих семинаров, иных мероприятий с лицами, замещающими государственные должности области, государственными гражданскими служащими области, лицами, замещающими муниципальные должности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  <w:r w:rsidRPr="00EE2DB5">
              <w:rPr>
                <w:rFonts w:ascii="Times New Roman" w:hAnsi="Times New Roman"/>
                <w:sz w:val="24"/>
                <w:szCs w:val="24"/>
              </w:rPr>
              <w:t xml:space="preserve">, должности муниципальной службы области, по вопросам соблюдения требований законодательства в сфере противодействия коррупции, в том числе соблюдения запретов, требований, ограничений, установленных в целях противодействия коррупции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E57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01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1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E57B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государственной гражданской службы и профилактики коррупционных и иных правонарушений области</w:t>
            </w:r>
          </w:p>
        </w:tc>
      </w:tr>
      <w:tr w:rsidR="001B53F7" w:rsidRPr="00EE2DB5" w:rsidTr="00B5609E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C54B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E57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семинаров-совещаний с должностными лицами кадровых служб исполнительных органов государственной власти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и органов местного самоуправления области по вопросам реализации положений законодательства о противодействии коррупции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E57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01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1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E57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государственной гражданской службы и профилактики коррупционных и иных правонарушений области</w:t>
            </w:r>
          </w:p>
        </w:tc>
      </w:tr>
      <w:tr w:rsidR="001B53F7" w:rsidRPr="00EE2DB5" w:rsidTr="00110AF5">
        <w:trPr>
          <w:trHeight w:val="240"/>
        </w:trPr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C54BF8">
            <w:pPr>
              <w:pStyle w:val="ConsPlusNonformat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V. Формирование нетерпимого отношения к проявлениям коррупции</w:t>
            </w:r>
          </w:p>
        </w:tc>
      </w:tr>
      <w:tr w:rsidR="001B53F7" w:rsidRPr="00EE2DB5" w:rsidTr="00B5609E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C54B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F019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статей, организация  репортажей </w:t>
            </w:r>
            <w:proofErr w:type="gramStart"/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2DB5">
              <w:rPr>
                <w:rFonts w:ascii="Times New Roman" w:hAnsi="Times New Roman" w:cs="Times New Roman"/>
                <w:sz w:val="24"/>
                <w:szCs w:val="24"/>
              </w:rPr>
              <w:t xml:space="preserve"> печатных и электронных</w:t>
            </w:r>
          </w:p>
          <w:p w:rsidR="001B53F7" w:rsidRPr="00EE2DB5" w:rsidRDefault="001B53F7" w:rsidP="00F019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средствах</w:t>
            </w:r>
            <w:proofErr w:type="gramEnd"/>
            <w:r w:rsidRPr="00EE2DB5">
              <w:rPr>
                <w:rFonts w:ascii="Times New Roman" w:hAnsi="Times New Roman" w:cs="Times New Roman"/>
                <w:sz w:val="24"/>
                <w:szCs w:val="24"/>
              </w:rPr>
              <w:t xml:space="preserve"> массовой информации по вопросам противодействия коррупции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F019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01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1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F019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Пресс-служба губернатора области</w:t>
            </w:r>
          </w:p>
        </w:tc>
      </w:tr>
      <w:tr w:rsidR="001B53F7" w:rsidRPr="00EE2DB5" w:rsidTr="00B5609E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C54B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F01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  образовательных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просветительских и воспитательных мер по разъяснению ответственности за взяточничество и посредничество во взяточничестве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F01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01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1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F01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области</w:t>
            </w:r>
          </w:p>
        </w:tc>
      </w:tr>
      <w:tr w:rsidR="001B53F7" w:rsidRPr="00EE2DB5" w:rsidTr="00B5609E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C54B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F01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формированию у гражданских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муниципальных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отрицательного отношения к коррупции с привлечением для этого общественных объединений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F01945">
            <w:pPr>
              <w:pStyle w:val="ConsPlusNormal"/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01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1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F01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области;</w:t>
            </w:r>
          </w:p>
          <w:p w:rsidR="001B53F7" w:rsidRPr="00EE2DB5" w:rsidRDefault="001B53F7" w:rsidP="00F019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1B53F7" w:rsidRPr="00EE2DB5" w:rsidTr="00B5609E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C54B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F01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Мониторинг публикаций в средствах массовой информации о фактах проявления коррупции в исполнительных органах государственной власти области и органах местного самоуправления, организация проверок таких фактов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F01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01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1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F01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области;</w:t>
            </w:r>
          </w:p>
          <w:p w:rsidR="001B53F7" w:rsidRPr="00EE2DB5" w:rsidRDefault="001B53F7" w:rsidP="00F01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53F7" w:rsidRPr="00EE2DB5" w:rsidRDefault="001B53F7" w:rsidP="00F01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F7" w:rsidRPr="00EE2DB5" w:rsidTr="00E63F1B">
        <w:trPr>
          <w:trHeight w:val="240"/>
        </w:trPr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C54BF8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. Совершенствование организации деятельности по осуществлению закупок товаров, работ, услуг для обеспечения государственных нужд области и муниципальных нужд</w:t>
            </w:r>
          </w:p>
        </w:tc>
      </w:tr>
      <w:tr w:rsidR="001B53F7" w:rsidRPr="00EE2DB5" w:rsidTr="00B5609E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C54B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F01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Проверка обоснованности применяемых заказчиками методов определения начальной (максимальной) цены контракта и установленного заказчиками уровня цен при осуществлении закупок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F01945">
            <w:pPr>
              <w:pStyle w:val="ConsPlusNormal"/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01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1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F01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государственного заказа области,</w:t>
            </w:r>
          </w:p>
          <w:p w:rsidR="001B53F7" w:rsidRPr="00EE2DB5" w:rsidRDefault="001B53F7" w:rsidP="00F01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1B53F7" w:rsidRPr="00EE2DB5" w:rsidTr="00B5609E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C54B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F01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выявлению и минимизации коррупционных риско</w:t>
            </w:r>
            <w:r w:rsidR="00F019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осуществлении закупок для обеспечения государственных и муниципальных нужд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F01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 xml:space="preserve">до 31.12.2018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F01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государственного заказа области</w:t>
            </w:r>
          </w:p>
        </w:tc>
      </w:tr>
      <w:tr w:rsidR="001B53F7" w:rsidRPr="00EE2DB5" w:rsidTr="00B5609E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C54B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F01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Контроль в сфере закупок для государственных и муниципальных нужд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F01945">
            <w:pPr>
              <w:pStyle w:val="ConsPlusNormal"/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F7" w:rsidRPr="00EE2DB5" w:rsidRDefault="001B53F7" w:rsidP="00F01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области,</w:t>
            </w:r>
          </w:p>
          <w:p w:rsidR="001B53F7" w:rsidRPr="00EE2DB5" w:rsidRDefault="001B53F7" w:rsidP="00F01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5F14AD" w:rsidRPr="00EE2DB5" w:rsidRDefault="005F14AD" w:rsidP="00C54B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5F14AD" w:rsidRPr="00EE2DB5" w:rsidSect="00EB6343">
      <w:headerReference w:type="default" r:id="rId8"/>
      <w:pgSz w:w="11906" w:h="16838" w:code="9"/>
      <w:pgMar w:top="1134" w:right="68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BF1" w:rsidRDefault="007A6BF1" w:rsidP="003270A1">
      <w:pPr>
        <w:spacing w:after="0" w:line="240" w:lineRule="auto"/>
      </w:pPr>
      <w:r>
        <w:separator/>
      </w:r>
    </w:p>
  </w:endnote>
  <w:endnote w:type="continuationSeparator" w:id="0">
    <w:p w:rsidR="007A6BF1" w:rsidRDefault="007A6BF1" w:rsidP="00327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BF1" w:rsidRDefault="007A6BF1" w:rsidP="003270A1">
      <w:pPr>
        <w:spacing w:after="0" w:line="240" w:lineRule="auto"/>
      </w:pPr>
      <w:r>
        <w:separator/>
      </w:r>
    </w:p>
  </w:footnote>
  <w:footnote w:type="continuationSeparator" w:id="0">
    <w:p w:rsidR="007A6BF1" w:rsidRDefault="007A6BF1" w:rsidP="00327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6B9" w:rsidRPr="00EA3142" w:rsidRDefault="009E28D8">
    <w:pPr>
      <w:pStyle w:val="a7"/>
      <w:jc w:val="center"/>
      <w:rPr>
        <w:rFonts w:ascii="Times New Roman" w:hAnsi="Times New Roman"/>
      </w:rPr>
    </w:pPr>
    <w:r w:rsidRPr="00EA3142">
      <w:rPr>
        <w:rFonts w:ascii="Times New Roman" w:hAnsi="Times New Roman"/>
      </w:rPr>
      <w:fldChar w:fldCharType="begin"/>
    </w:r>
    <w:r w:rsidR="009916B9" w:rsidRPr="00EA3142">
      <w:rPr>
        <w:rFonts w:ascii="Times New Roman" w:hAnsi="Times New Roman"/>
      </w:rPr>
      <w:instrText xml:space="preserve"> PAGE   \* MERGEFORMAT </w:instrText>
    </w:r>
    <w:r w:rsidRPr="00EA3142">
      <w:rPr>
        <w:rFonts w:ascii="Times New Roman" w:hAnsi="Times New Roman"/>
      </w:rPr>
      <w:fldChar w:fldCharType="separate"/>
    </w:r>
    <w:r w:rsidR="00A71F46">
      <w:rPr>
        <w:rFonts w:ascii="Times New Roman" w:hAnsi="Times New Roman"/>
        <w:noProof/>
      </w:rPr>
      <w:t>2</w:t>
    </w:r>
    <w:r w:rsidRPr="00EA3142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90976"/>
    <w:multiLevelType w:val="hybridMultilevel"/>
    <w:tmpl w:val="08285ECA"/>
    <w:lvl w:ilvl="0" w:tplc="3B2A03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34457B"/>
    <w:rsid w:val="0000686C"/>
    <w:rsid w:val="000068B5"/>
    <w:rsid w:val="00021804"/>
    <w:rsid w:val="00046B62"/>
    <w:rsid w:val="00051BF0"/>
    <w:rsid w:val="00056E33"/>
    <w:rsid w:val="00070EB4"/>
    <w:rsid w:val="00075BEA"/>
    <w:rsid w:val="00076D32"/>
    <w:rsid w:val="00080D48"/>
    <w:rsid w:val="000A0004"/>
    <w:rsid w:val="000A48CE"/>
    <w:rsid w:val="000B2443"/>
    <w:rsid w:val="000B57D8"/>
    <w:rsid w:val="000C08E6"/>
    <w:rsid w:val="000C25C4"/>
    <w:rsid w:val="000C7751"/>
    <w:rsid w:val="000D1DB8"/>
    <w:rsid w:val="000D5AB2"/>
    <w:rsid w:val="000F4A4C"/>
    <w:rsid w:val="0010089A"/>
    <w:rsid w:val="00104792"/>
    <w:rsid w:val="001055D6"/>
    <w:rsid w:val="001061E8"/>
    <w:rsid w:val="00106BA9"/>
    <w:rsid w:val="001112D0"/>
    <w:rsid w:val="00112A0E"/>
    <w:rsid w:val="00122D4B"/>
    <w:rsid w:val="00145E81"/>
    <w:rsid w:val="001549B4"/>
    <w:rsid w:val="001623DA"/>
    <w:rsid w:val="00165C0F"/>
    <w:rsid w:val="001754AA"/>
    <w:rsid w:val="00175D6B"/>
    <w:rsid w:val="00180A3D"/>
    <w:rsid w:val="001844B5"/>
    <w:rsid w:val="001877E7"/>
    <w:rsid w:val="001A5684"/>
    <w:rsid w:val="001B53F7"/>
    <w:rsid w:val="001E2EDD"/>
    <w:rsid w:val="001F37F9"/>
    <w:rsid w:val="002031F5"/>
    <w:rsid w:val="0020689F"/>
    <w:rsid w:val="00222A29"/>
    <w:rsid w:val="00222E27"/>
    <w:rsid w:val="00227BFB"/>
    <w:rsid w:val="00231934"/>
    <w:rsid w:val="0024705F"/>
    <w:rsid w:val="00250301"/>
    <w:rsid w:val="00265B7C"/>
    <w:rsid w:val="002669E9"/>
    <w:rsid w:val="00273B36"/>
    <w:rsid w:val="00287905"/>
    <w:rsid w:val="002A4CD8"/>
    <w:rsid w:val="002C4AFE"/>
    <w:rsid w:val="002C777F"/>
    <w:rsid w:val="002D2052"/>
    <w:rsid w:val="002D22D5"/>
    <w:rsid w:val="002D2335"/>
    <w:rsid w:val="002D2BED"/>
    <w:rsid w:val="002D369B"/>
    <w:rsid w:val="00304387"/>
    <w:rsid w:val="00304C49"/>
    <w:rsid w:val="0031200C"/>
    <w:rsid w:val="003213F3"/>
    <w:rsid w:val="00323FE1"/>
    <w:rsid w:val="003266C2"/>
    <w:rsid w:val="003270A1"/>
    <w:rsid w:val="00327F70"/>
    <w:rsid w:val="00330CEC"/>
    <w:rsid w:val="00344041"/>
    <w:rsid w:val="0034438B"/>
    <w:rsid w:val="0034457B"/>
    <w:rsid w:val="003503D0"/>
    <w:rsid w:val="003660B8"/>
    <w:rsid w:val="00367852"/>
    <w:rsid w:val="00374C83"/>
    <w:rsid w:val="00380739"/>
    <w:rsid w:val="00382F95"/>
    <w:rsid w:val="003858E0"/>
    <w:rsid w:val="003924B7"/>
    <w:rsid w:val="00397886"/>
    <w:rsid w:val="003A5815"/>
    <w:rsid w:val="003A7DD2"/>
    <w:rsid w:val="003C5414"/>
    <w:rsid w:val="003D2949"/>
    <w:rsid w:val="003E5F2B"/>
    <w:rsid w:val="003F35A2"/>
    <w:rsid w:val="003F46CB"/>
    <w:rsid w:val="00407118"/>
    <w:rsid w:val="004201DF"/>
    <w:rsid w:val="00420739"/>
    <w:rsid w:val="00422920"/>
    <w:rsid w:val="00426B04"/>
    <w:rsid w:val="0043264C"/>
    <w:rsid w:val="004375B6"/>
    <w:rsid w:val="00441574"/>
    <w:rsid w:val="0044556F"/>
    <w:rsid w:val="00445BEB"/>
    <w:rsid w:val="00456D50"/>
    <w:rsid w:val="004649F8"/>
    <w:rsid w:val="00465A2D"/>
    <w:rsid w:val="00474643"/>
    <w:rsid w:val="00476254"/>
    <w:rsid w:val="00490ED8"/>
    <w:rsid w:val="004A297D"/>
    <w:rsid w:val="004C1D0E"/>
    <w:rsid w:val="004D67B3"/>
    <w:rsid w:val="004E0B30"/>
    <w:rsid w:val="004F7977"/>
    <w:rsid w:val="004F7B97"/>
    <w:rsid w:val="005001C3"/>
    <w:rsid w:val="0050023A"/>
    <w:rsid w:val="0052291B"/>
    <w:rsid w:val="00524FB6"/>
    <w:rsid w:val="005328FA"/>
    <w:rsid w:val="0053453C"/>
    <w:rsid w:val="0054228A"/>
    <w:rsid w:val="005531D3"/>
    <w:rsid w:val="00555332"/>
    <w:rsid w:val="005637AC"/>
    <w:rsid w:val="00565A05"/>
    <w:rsid w:val="0056786E"/>
    <w:rsid w:val="00575DAC"/>
    <w:rsid w:val="00583366"/>
    <w:rsid w:val="00590701"/>
    <w:rsid w:val="00590F52"/>
    <w:rsid w:val="005935C3"/>
    <w:rsid w:val="00593E80"/>
    <w:rsid w:val="005A4AF0"/>
    <w:rsid w:val="005B727A"/>
    <w:rsid w:val="005E48F7"/>
    <w:rsid w:val="005F14AD"/>
    <w:rsid w:val="006053CA"/>
    <w:rsid w:val="00614E27"/>
    <w:rsid w:val="0061597E"/>
    <w:rsid w:val="00624688"/>
    <w:rsid w:val="0062670D"/>
    <w:rsid w:val="006347F8"/>
    <w:rsid w:val="00635DCC"/>
    <w:rsid w:val="00636C51"/>
    <w:rsid w:val="00646EA1"/>
    <w:rsid w:val="00655335"/>
    <w:rsid w:val="0066414C"/>
    <w:rsid w:val="006645A4"/>
    <w:rsid w:val="00680B57"/>
    <w:rsid w:val="00685D45"/>
    <w:rsid w:val="006907B7"/>
    <w:rsid w:val="006A3252"/>
    <w:rsid w:val="006A5B66"/>
    <w:rsid w:val="006A7450"/>
    <w:rsid w:val="006B2C9A"/>
    <w:rsid w:val="006D2FB6"/>
    <w:rsid w:val="006D4DAA"/>
    <w:rsid w:val="00715433"/>
    <w:rsid w:val="00725B11"/>
    <w:rsid w:val="007369BC"/>
    <w:rsid w:val="00736E78"/>
    <w:rsid w:val="007371AC"/>
    <w:rsid w:val="007402CB"/>
    <w:rsid w:val="00772D77"/>
    <w:rsid w:val="00794B9F"/>
    <w:rsid w:val="007A6BF1"/>
    <w:rsid w:val="007D14B0"/>
    <w:rsid w:val="007D7291"/>
    <w:rsid w:val="007E1F01"/>
    <w:rsid w:val="007F1754"/>
    <w:rsid w:val="007F1CBD"/>
    <w:rsid w:val="007F33AB"/>
    <w:rsid w:val="007F59EA"/>
    <w:rsid w:val="00804C48"/>
    <w:rsid w:val="00806F03"/>
    <w:rsid w:val="008215E9"/>
    <w:rsid w:val="00822488"/>
    <w:rsid w:val="00856604"/>
    <w:rsid w:val="00862187"/>
    <w:rsid w:val="00866176"/>
    <w:rsid w:val="00866D3A"/>
    <w:rsid w:val="00867EAB"/>
    <w:rsid w:val="008748D9"/>
    <w:rsid w:val="00880484"/>
    <w:rsid w:val="00883BEC"/>
    <w:rsid w:val="008944D4"/>
    <w:rsid w:val="008B2352"/>
    <w:rsid w:val="008B67B0"/>
    <w:rsid w:val="008C0F83"/>
    <w:rsid w:val="008C1087"/>
    <w:rsid w:val="008C2C3C"/>
    <w:rsid w:val="008C384D"/>
    <w:rsid w:val="008D11BC"/>
    <w:rsid w:val="008D373F"/>
    <w:rsid w:val="008E02E2"/>
    <w:rsid w:val="008E18C8"/>
    <w:rsid w:val="008F16D3"/>
    <w:rsid w:val="008F5616"/>
    <w:rsid w:val="008F60FB"/>
    <w:rsid w:val="008F6564"/>
    <w:rsid w:val="009124B7"/>
    <w:rsid w:val="00912552"/>
    <w:rsid w:val="00925039"/>
    <w:rsid w:val="00933EAB"/>
    <w:rsid w:val="00934617"/>
    <w:rsid w:val="009348A8"/>
    <w:rsid w:val="00936088"/>
    <w:rsid w:val="009418E1"/>
    <w:rsid w:val="00943EC0"/>
    <w:rsid w:val="00947741"/>
    <w:rsid w:val="00961853"/>
    <w:rsid w:val="0098231B"/>
    <w:rsid w:val="00986A5E"/>
    <w:rsid w:val="009878E3"/>
    <w:rsid w:val="009916B9"/>
    <w:rsid w:val="009931AF"/>
    <w:rsid w:val="009965AF"/>
    <w:rsid w:val="009968E6"/>
    <w:rsid w:val="009A1B0C"/>
    <w:rsid w:val="009A4FEC"/>
    <w:rsid w:val="009B0032"/>
    <w:rsid w:val="009B1542"/>
    <w:rsid w:val="009B1F49"/>
    <w:rsid w:val="009B5407"/>
    <w:rsid w:val="009B67C5"/>
    <w:rsid w:val="009C0CCA"/>
    <w:rsid w:val="009C235A"/>
    <w:rsid w:val="009C5D85"/>
    <w:rsid w:val="009D0459"/>
    <w:rsid w:val="009D1CEE"/>
    <w:rsid w:val="009D290B"/>
    <w:rsid w:val="009E28D8"/>
    <w:rsid w:val="009E2D07"/>
    <w:rsid w:val="009F1F31"/>
    <w:rsid w:val="009F419B"/>
    <w:rsid w:val="00A040DE"/>
    <w:rsid w:val="00A11355"/>
    <w:rsid w:val="00A1708A"/>
    <w:rsid w:val="00A224DD"/>
    <w:rsid w:val="00A24BC9"/>
    <w:rsid w:val="00A3093A"/>
    <w:rsid w:val="00A35C95"/>
    <w:rsid w:val="00A45439"/>
    <w:rsid w:val="00A52418"/>
    <w:rsid w:val="00A566DA"/>
    <w:rsid w:val="00A71F46"/>
    <w:rsid w:val="00AB2470"/>
    <w:rsid w:val="00AB2589"/>
    <w:rsid w:val="00AB3A74"/>
    <w:rsid w:val="00AB4AB9"/>
    <w:rsid w:val="00AB4BF6"/>
    <w:rsid w:val="00AB7B18"/>
    <w:rsid w:val="00AC2830"/>
    <w:rsid w:val="00AE3302"/>
    <w:rsid w:val="00AF2673"/>
    <w:rsid w:val="00AF57A6"/>
    <w:rsid w:val="00B03847"/>
    <w:rsid w:val="00B06A5F"/>
    <w:rsid w:val="00B07D7B"/>
    <w:rsid w:val="00B12E59"/>
    <w:rsid w:val="00B214A1"/>
    <w:rsid w:val="00B22538"/>
    <w:rsid w:val="00B22D10"/>
    <w:rsid w:val="00B27DDB"/>
    <w:rsid w:val="00B43C75"/>
    <w:rsid w:val="00B43D1B"/>
    <w:rsid w:val="00B44C26"/>
    <w:rsid w:val="00B517BF"/>
    <w:rsid w:val="00B5609E"/>
    <w:rsid w:val="00B6482B"/>
    <w:rsid w:val="00B6577E"/>
    <w:rsid w:val="00B80712"/>
    <w:rsid w:val="00B80BDA"/>
    <w:rsid w:val="00BB1AE6"/>
    <w:rsid w:val="00BD4048"/>
    <w:rsid w:val="00BD66D6"/>
    <w:rsid w:val="00BD7415"/>
    <w:rsid w:val="00BF2198"/>
    <w:rsid w:val="00C04CA4"/>
    <w:rsid w:val="00C1346C"/>
    <w:rsid w:val="00C1792B"/>
    <w:rsid w:val="00C2096D"/>
    <w:rsid w:val="00C23EC1"/>
    <w:rsid w:val="00C2401F"/>
    <w:rsid w:val="00C2780B"/>
    <w:rsid w:val="00C31BBA"/>
    <w:rsid w:val="00C45C58"/>
    <w:rsid w:val="00C54BF8"/>
    <w:rsid w:val="00C5761D"/>
    <w:rsid w:val="00C61C2F"/>
    <w:rsid w:val="00C65599"/>
    <w:rsid w:val="00C7484F"/>
    <w:rsid w:val="00C75655"/>
    <w:rsid w:val="00C8475A"/>
    <w:rsid w:val="00C90D03"/>
    <w:rsid w:val="00CB14BD"/>
    <w:rsid w:val="00CB30F9"/>
    <w:rsid w:val="00CC5FBB"/>
    <w:rsid w:val="00CE4CBF"/>
    <w:rsid w:val="00CE5579"/>
    <w:rsid w:val="00CF335C"/>
    <w:rsid w:val="00D0023C"/>
    <w:rsid w:val="00D13B5C"/>
    <w:rsid w:val="00D21155"/>
    <w:rsid w:val="00D26C03"/>
    <w:rsid w:val="00D278A5"/>
    <w:rsid w:val="00D33174"/>
    <w:rsid w:val="00D35F69"/>
    <w:rsid w:val="00D714B8"/>
    <w:rsid w:val="00D75993"/>
    <w:rsid w:val="00D817B4"/>
    <w:rsid w:val="00D91C35"/>
    <w:rsid w:val="00DB0109"/>
    <w:rsid w:val="00DB0B34"/>
    <w:rsid w:val="00DB6A95"/>
    <w:rsid w:val="00DF4569"/>
    <w:rsid w:val="00E00A21"/>
    <w:rsid w:val="00E100F8"/>
    <w:rsid w:val="00E11DDA"/>
    <w:rsid w:val="00E20A8D"/>
    <w:rsid w:val="00E2326E"/>
    <w:rsid w:val="00E313A3"/>
    <w:rsid w:val="00E36362"/>
    <w:rsid w:val="00E57B5F"/>
    <w:rsid w:val="00E63526"/>
    <w:rsid w:val="00E673B3"/>
    <w:rsid w:val="00E804FB"/>
    <w:rsid w:val="00E8527B"/>
    <w:rsid w:val="00E90401"/>
    <w:rsid w:val="00E974E3"/>
    <w:rsid w:val="00EA21E4"/>
    <w:rsid w:val="00EA3142"/>
    <w:rsid w:val="00EA3646"/>
    <w:rsid w:val="00EB0D22"/>
    <w:rsid w:val="00EB6343"/>
    <w:rsid w:val="00EC0FF0"/>
    <w:rsid w:val="00EC5E53"/>
    <w:rsid w:val="00EC605C"/>
    <w:rsid w:val="00EC620D"/>
    <w:rsid w:val="00ED6337"/>
    <w:rsid w:val="00EE2DB5"/>
    <w:rsid w:val="00F01945"/>
    <w:rsid w:val="00F0510E"/>
    <w:rsid w:val="00F105ED"/>
    <w:rsid w:val="00F11B29"/>
    <w:rsid w:val="00F1379D"/>
    <w:rsid w:val="00F2703A"/>
    <w:rsid w:val="00F27608"/>
    <w:rsid w:val="00F30A84"/>
    <w:rsid w:val="00F37E82"/>
    <w:rsid w:val="00F4146B"/>
    <w:rsid w:val="00F5475D"/>
    <w:rsid w:val="00F55C11"/>
    <w:rsid w:val="00F577EE"/>
    <w:rsid w:val="00F66CD5"/>
    <w:rsid w:val="00F739C1"/>
    <w:rsid w:val="00F779D3"/>
    <w:rsid w:val="00F827EE"/>
    <w:rsid w:val="00F868B6"/>
    <w:rsid w:val="00F91206"/>
    <w:rsid w:val="00FA306D"/>
    <w:rsid w:val="00FA480C"/>
    <w:rsid w:val="00FA4852"/>
    <w:rsid w:val="00FA700E"/>
    <w:rsid w:val="00FD601D"/>
    <w:rsid w:val="00FE3B3B"/>
    <w:rsid w:val="00FF1158"/>
    <w:rsid w:val="00FF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C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4457B"/>
    <w:pPr>
      <w:keepNext/>
      <w:widowControl w:val="0"/>
      <w:snapToGrid w:val="0"/>
      <w:spacing w:after="0" w:line="259" w:lineRule="auto"/>
      <w:jc w:val="center"/>
      <w:outlineLvl w:val="0"/>
    </w:pPr>
    <w:rPr>
      <w:rFonts w:ascii="Times New Roman" w:eastAsia="Times New Roman" w:hAnsi="Times New Roman"/>
      <w:b/>
      <w:spacing w:val="6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457B"/>
    <w:rPr>
      <w:rFonts w:ascii="Times New Roman" w:eastAsia="Times New Roman" w:hAnsi="Times New Roman" w:cs="Times New Roman"/>
      <w:b/>
      <w:spacing w:val="60"/>
      <w:sz w:val="48"/>
      <w:szCs w:val="20"/>
      <w:lang w:eastAsia="ru-RU"/>
    </w:rPr>
  </w:style>
  <w:style w:type="paragraph" w:styleId="a3">
    <w:name w:val="Title"/>
    <w:basedOn w:val="a"/>
    <w:link w:val="a4"/>
    <w:qFormat/>
    <w:rsid w:val="0034457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445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4457B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formattext">
    <w:name w:val="formattext"/>
    <w:basedOn w:val="a"/>
    <w:rsid w:val="003445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4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5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36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3270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70A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3270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70A1"/>
    <w:rPr>
      <w:sz w:val="22"/>
      <w:szCs w:val="22"/>
      <w:lang w:eastAsia="en-US"/>
    </w:rPr>
  </w:style>
  <w:style w:type="paragraph" w:customStyle="1" w:styleId="ConsPlusNonformat">
    <w:name w:val="ConsPlusNonformat"/>
    <w:rsid w:val="00BF219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06BA9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5194D-2BEB-40C2-B64A-F6AEE17DA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1976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13216</CharactersWithSpaces>
  <SharedDoc>false</SharedDoc>
  <HLinks>
    <vt:vector size="186" baseType="variant">
      <vt:variant>
        <vt:i4>4915295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consultantplus://offline/ref=934AFC6A3D4CBC5D299BD2707E4116E310D5F472AC01C0B7CA35845E53C3D5F11D60A6DB3BDCDC51AA2125o225H</vt:lpwstr>
      </vt:variant>
      <vt:variant>
        <vt:lpwstr/>
      </vt:variant>
      <vt:variant>
        <vt:i4>4915215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consultantplus://offline/ref=934AFC6A3D4CBC5D299BD2707E4116E310D5F472A101CABDC535845E53C3D5F11D60A6DB3BDCDC51AA2125o22AH</vt:lpwstr>
      </vt:variant>
      <vt:variant>
        <vt:lpwstr/>
      </vt:variant>
      <vt:variant>
        <vt:i4>4915208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consultantplus://offline/ref=934AFC6A3D4CBC5D299BD2707E4116E310D5F472AC01C0B7CA35845E53C3D5F11D60A6DB3BDCDC51AA2125o22BH</vt:lpwstr>
      </vt:variant>
      <vt:variant>
        <vt:lpwstr/>
      </vt:variant>
      <vt:variant>
        <vt:i4>4915280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consultantplus://offline/ref=934AFC6A3D4CBC5D299BD2707E4116E310D5F472AD06CAB7C035845E53C3D5F11D60A6DB3BDCDC51AA2127o228H</vt:lpwstr>
      </vt:variant>
      <vt:variant>
        <vt:lpwstr/>
      </vt:variant>
      <vt:variant>
        <vt:i4>131140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P143</vt:lpwstr>
      </vt:variant>
      <vt:variant>
        <vt:i4>4915282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consultantplus://offline/ref=934AFC6A3D4CBC5D299BD2707E4116E310D5F472AC01C0B7CA35845E53C3D5F11D60A6DB3BDCDC51AA2125o228H</vt:lpwstr>
      </vt:variant>
      <vt:variant>
        <vt:lpwstr/>
      </vt:variant>
      <vt:variant>
        <vt:i4>4915210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consultantplus://offline/ref=934AFC6A3D4CBC5D299BD2707E4116E310D5F472A101CABDC535845E53C3D5F11D60A6DB3BDCDC51AA2125o22DH</vt:lpwstr>
      </vt:variant>
      <vt:variant>
        <vt:lpwstr/>
      </vt:variant>
      <vt:variant>
        <vt:i4>4915215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consultantplus://offline/ref=934AFC6A3D4CBC5D299BD2707E4116E310D5F472AC01C0B7CA35845E53C3D5F11D60A6DB3BDCDC51AA2125o22EH</vt:lpwstr>
      </vt:variant>
      <vt:variant>
        <vt:lpwstr/>
      </vt:variant>
      <vt:variant>
        <vt:i4>4915209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consultantplus://offline/ref=934AFC6A3D4CBC5D299BD2707E4116E310D5F472AC01C0B7CA35845E53C3D5F11D60A6DB3BDCDC51AA2125o22CH</vt:lpwstr>
      </vt:variant>
      <vt:variant>
        <vt:lpwstr/>
      </vt:variant>
      <vt:variant>
        <vt:i4>67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P131</vt:lpwstr>
      </vt:variant>
      <vt:variant>
        <vt:i4>4915214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consultantplus://offline/ref=934AFC6A3D4CBC5D299BD2707E4116E310D5F472AC01C0B7CA35845E53C3D5F11D60A6DB3BDCDC51AA2125o22DH</vt:lpwstr>
      </vt:variant>
      <vt:variant>
        <vt:lpwstr/>
      </vt:variant>
      <vt:variant>
        <vt:i4>589890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  <vt:variant>
        <vt:i4>589890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  <vt:variant>
        <vt:i4>4915293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consultantplus://offline/ref=934AFC6A3D4CBC5D299BD2707E4116E310D5F472AC01C0B7CA35845E53C3D5F11D60A6DB3BDCDC51AA2126o224H</vt:lpwstr>
      </vt:variant>
      <vt:variant>
        <vt:lpwstr/>
      </vt:variant>
      <vt:variant>
        <vt:i4>4915208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consultantplus://offline/ref=934AFC6A3D4CBC5D299BD2707E4116E310D5F472AC01C0B7CA35845E53C3D5F11D60A6DB3BDCDC51AA2126o22AH</vt:lpwstr>
      </vt:variant>
      <vt:variant>
        <vt:lpwstr/>
      </vt:variant>
      <vt:variant>
        <vt:i4>4915211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consultantplus://offline/ref=934AFC6A3D4CBC5D299BD2707E4116E310D5F472A202CBBCC435845E53C3D5F11D60A6DB3BDCDC51AA2126o22CH</vt:lpwstr>
      </vt:variant>
      <vt:variant>
        <vt:lpwstr/>
      </vt:variant>
      <vt:variant>
        <vt:i4>4915212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consultantplus://offline/ref=934AFC6A3D4CBC5D299BD2707E4116E310D5F472A202CBBCC435845E53C3D5F11D60A6DB3BDCDC51AA2126o22DH</vt:lpwstr>
      </vt:variant>
      <vt:variant>
        <vt:lpwstr/>
      </vt:variant>
      <vt:variant>
        <vt:i4>3670128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4915208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consultantplus://offline/ref=934AFC6A3D4CBC5D299BD2707E4116E310D5F472A202CBBCC435845E53C3D5F11D60A6DB3BDCDC51AA2127o22AH</vt:lpwstr>
      </vt:variant>
      <vt:variant>
        <vt:lpwstr/>
      </vt:variant>
      <vt:variant>
        <vt:i4>4915288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consultantplus://offline/ref=934AFC6A3D4CBC5D299BD2707E4116E310D5F472A101CABDC535845E53C3D5F11D60A6DB3BDCDC51AA2126o225H</vt:lpwstr>
      </vt:variant>
      <vt:variant>
        <vt:lpwstr/>
      </vt:variant>
      <vt:variant>
        <vt:i4>4915284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consultantplus://offline/ref=934AFC6A3D4CBC5D299BD2707E4116E310D5F472A101CABDC535845E53C3D5F11D60A6DB3BDCDC51AA2126o229H</vt:lpwstr>
      </vt:variant>
      <vt:variant>
        <vt:lpwstr/>
      </vt:variant>
      <vt:variant>
        <vt:i4>4915211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consultantplus://offline/ref=934AFC6A3D4CBC5D299BD2707E4116E310D5F472A202CBBCC435845E53C3D5F11D60A6DB3BDCDC51AA2127o22BH</vt:lpwstr>
      </vt:variant>
      <vt:variant>
        <vt:lpwstr/>
      </vt:variant>
      <vt:variant>
        <vt:i4>4915208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consultantplus://offline/ref=934AFC6A3D4CBC5D299BD2707E4116E310D5F472A101CABDC535845E53C3D5F11D60A6DB3BDCDC51AA2126o22EH</vt:lpwstr>
      </vt:variant>
      <vt:variant>
        <vt:lpwstr/>
      </vt:variant>
      <vt:variant>
        <vt:i4>4915214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consultantplus://offline/ref=934AFC6A3D4CBC5D299BD2707E4116E310D5F472A101CABDC535845E53C3D5F11D60A6DB3BDCDC51AA2126o22CH</vt:lpwstr>
      </vt:variant>
      <vt:variant>
        <vt:lpwstr/>
      </vt:variant>
      <vt:variant>
        <vt:i4>4915281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consultantplus://offline/ref=934AFC6A3D4CBC5D299BD2707E4116E310D5F472AC01C0B7CA35845E53C3D5F11D60A6DB3BDCDC51AA2126o228H</vt:lpwstr>
      </vt:variant>
      <vt:variant>
        <vt:lpwstr/>
      </vt:variant>
      <vt:variant>
        <vt:i4>3473520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4915209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consultantplus://offline/ref=934AFC6A3D4CBC5D299BD2707E4116E310D5F472A101CABDC535845E53C3D5F11D60A6DB3BDCDC51AA2126o22DH</vt:lpwstr>
      </vt:variant>
      <vt:variant>
        <vt:lpwstr/>
      </vt:variant>
      <vt:variant>
        <vt:i4>4915212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consultantplus://offline/ref=934AFC6A3D4CBC5D299BD2707E4116E310D5F472AC01C0B7CA35845E53C3D5F11D60A6DB3BDCDC51AA2126o22EH</vt:lpwstr>
      </vt:variant>
      <vt:variant>
        <vt:lpwstr/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</dc:creator>
  <cp:lastModifiedBy>Egorov</cp:lastModifiedBy>
  <cp:revision>13</cp:revision>
  <cp:lastPrinted>2018-09-05T00:12:00Z</cp:lastPrinted>
  <dcterms:created xsi:type="dcterms:W3CDTF">2018-07-11T08:53:00Z</dcterms:created>
  <dcterms:modified xsi:type="dcterms:W3CDTF">2018-09-25T06:08:00Z</dcterms:modified>
</cp:coreProperties>
</file>