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1DDD">
        <w:rPr>
          <w:rFonts w:ascii="Times New Roman" w:eastAsia="Times New Roman" w:hAnsi="Times New Roman" w:cs="Times New Roman"/>
          <w:bCs/>
          <w:sz w:val="28"/>
          <w:szCs w:val="28"/>
        </w:rPr>
        <w:t>Контрольно-счетн</w:t>
      </w:r>
      <w:r w:rsidR="009469B6">
        <w:rPr>
          <w:rFonts w:ascii="Times New Roman" w:eastAsia="Times New Roman" w:hAnsi="Times New Roman" w:cs="Times New Roman"/>
          <w:bCs/>
          <w:sz w:val="28"/>
          <w:szCs w:val="28"/>
        </w:rPr>
        <w:t>ая</w:t>
      </w:r>
      <w:r w:rsidRPr="00C91D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69B6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палата </w:t>
      </w:r>
      <w:r w:rsidRPr="00C91DDD">
        <w:rPr>
          <w:rFonts w:ascii="Times New Roman" w:eastAsia="Times New Roman" w:hAnsi="Times New Roman" w:cs="Times New Roman"/>
          <w:bCs/>
          <w:sz w:val="28"/>
          <w:szCs w:val="28"/>
        </w:rPr>
        <w:t>город</w:t>
      </w:r>
      <w:r w:rsidR="009469B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91D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Благовещенск</w:t>
      </w: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Default="00C91DDD" w:rsidP="00C91DD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ОСНОВНЫЕ НАПРАВЛЕНИЯ И ОСОБЕННОСТИ ОСУЩЕСТВЛЕНИЯ КОНТРОЛЯ ЗА ИСПОЛЬЗОВАНИЕМ СРЕДСТВ В УЧРЕЖДЕНИЯХ ОБРАЗОВАНИЯ (НА ОСНОВЕ ОПЫТА КОНТРОЛЬНО-РЕВИЗИОННОЙ </w:t>
      </w:r>
      <w:proofErr w:type="gramEnd"/>
    </w:p>
    <w:p w:rsidR="00C91DDD" w:rsidRDefault="00C91DDD" w:rsidP="00C91DD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 ЭКСПЕРТНО-АНАЛИТИЧЕСКОЙ РАБОТЫ </w:t>
      </w:r>
    </w:p>
    <w:p w:rsidR="00C91DDD" w:rsidRDefault="00C91DDD" w:rsidP="00C91DDD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КОНТРОЛЬНО-СЧЕТНОГО ОРГАНА)</w:t>
      </w:r>
      <w:proofErr w:type="gramEnd"/>
    </w:p>
    <w:p w:rsidR="00C91DDD" w:rsidRDefault="00C91DDD" w:rsidP="00C91D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1DD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Реферат на конкурс </w:t>
      </w: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9B6" w:rsidRPr="00C91DDD" w:rsidRDefault="009469B6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4986"/>
      </w:tblGrid>
      <w:tr w:rsidR="00C91DDD" w:rsidRPr="00C91DDD" w:rsidTr="006F37A5">
        <w:tc>
          <w:tcPr>
            <w:tcW w:w="4986" w:type="dxa"/>
            <w:shd w:val="clear" w:color="auto" w:fill="auto"/>
          </w:tcPr>
          <w:p w:rsidR="00C91DDD" w:rsidRPr="00C91DDD" w:rsidRDefault="00C91DDD" w:rsidP="00C91DDD">
            <w:pPr>
              <w:pStyle w:val="ae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86" w:type="dxa"/>
            <w:shd w:val="clear" w:color="auto" w:fill="auto"/>
          </w:tcPr>
          <w:p w:rsidR="00C91DDD" w:rsidRPr="00C91DDD" w:rsidRDefault="009469B6" w:rsidP="00C91DDD">
            <w:pPr>
              <w:pStyle w:val="ae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Начальник отдела экспертно-аналитической работы Контрольно-счетной палаты </w:t>
            </w:r>
            <w:proofErr w:type="gramStart"/>
            <w:r>
              <w:rPr>
                <w:rFonts w:cs="Times New Roman"/>
                <w:sz w:val="28"/>
                <w:szCs w:val="28"/>
              </w:rPr>
              <w:t>г</w:t>
            </w:r>
            <w:proofErr w:type="gramEnd"/>
            <w:r>
              <w:rPr>
                <w:rFonts w:cs="Times New Roman"/>
                <w:sz w:val="28"/>
                <w:szCs w:val="28"/>
              </w:rPr>
              <w:t>. Благовещенска</w:t>
            </w:r>
            <w:r w:rsidR="00C91DDD" w:rsidRPr="00C91DD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91DDD" w:rsidRPr="00C91DDD" w:rsidRDefault="009469B6" w:rsidP="00C91DDD">
            <w:pPr>
              <w:pStyle w:val="ae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Алексейченко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Вероника Витальевна</w:t>
            </w:r>
          </w:p>
        </w:tc>
      </w:tr>
    </w:tbl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1DDD"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</w:rPr>
        <w:t>Благовещенск</w:t>
      </w:r>
    </w:p>
    <w:p w:rsidR="00C91DDD" w:rsidRPr="00C91DDD" w:rsidRDefault="00C91DDD" w:rsidP="00C91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1DDD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</w:p>
    <w:p w:rsidR="00177774" w:rsidRDefault="00177774" w:rsidP="0017777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777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927F2" w:rsidRDefault="002927F2" w:rsidP="0017777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469B6" w:rsidRPr="00177774" w:rsidRDefault="009469B6" w:rsidP="0017777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774" w:rsidRDefault="00177774" w:rsidP="0017777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F67B21">
        <w:rPr>
          <w:rFonts w:ascii="Times New Roman" w:hAnsi="Times New Roman" w:cs="Times New Roman"/>
          <w:sz w:val="28"/>
          <w:szCs w:val="28"/>
        </w:rPr>
        <w:tab/>
      </w:r>
      <w:r w:rsidR="00F67B21">
        <w:rPr>
          <w:rFonts w:ascii="Times New Roman" w:hAnsi="Times New Roman" w:cs="Times New Roman"/>
          <w:sz w:val="28"/>
          <w:szCs w:val="28"/>
        </w:rPr>
        <w:tab/>
      </w:r>
      <w:r w:rsidR="00F67B21">
        <w:rPr>
          <w:rFonts w:ascii="Times New Roman" w:hAnsi="Times New Roman" w:cs="Times New Roman"/>
          <w:sz w:val="28"/>
          <w:szCs w:val="28"/>
        </w:rPr>
        <w:tab/>
      </w:r>
      <w:r w:rsidR="00F67B21">
        <w:rPr>
          <w:rFonts w:ascii="Times New Roman" w:hAnsi="Times New Roman" w:cs="Times New Roman"/>
          <w:sz w:val="28"/>
          <w:szCs w:val="28"/>
        </w:rPr>
        <w:tab/>
      </w:r>
      <w:r w:rsidR="00F67B21">
        <w:rPr>
          <w:rFonts w:ascii="Times New Roman" w:hAnsi="Times New Roman" w:cs="Times New Roman"/>
          <w:sz w:val="28"/>
          <w:szCs w:val="28"/>
        </w:rPr>
        <w:tab/>
      </w:r>
      <w:r w:rsidR="00F67B21">
        <w:rPr>
          <w:rFonts w:ascii="Times New Roman" w:hAnsi="Times New Roman" w:cs="Times New Roman"/>
          <w:sz w:val="28"/>
          <w:szCs w:val="28"/>
        </w:rPr>
        <w:tab/>
      </w:r>
      <w:r w:rsidR="00F67B21">
        <w:rPr>
          <w:rFonts w:ascii="Times New Roman" w:hAnsi="Times New Roman" w:cs="Times New Roman"/>
          <w:sz w:val="28"/>
          <w:szCs w:val="28"/>
        </w:rPr>
        <w:tab/>
      </w:r>
      <w:r w:rsidR="00F67B21">
        <w:rPr>
          <w:rFonts w:ascii="Times New Roman" w:hAnsi="Times New Roman" w:cs="Times New Roman"/>
          <w:sz w:val="28"/>
          <w:szCs w:val="28"/>
        </w:rPr>
        <w:tab/>
      </w:r>
      <w:r w:rsidR="00F67B21">
        <w:rPr>
          <w:rFonts w:ascii="Times New Roman" w:hAnsi="Times New Roman" w:cs="Times New Roman"/>
          <w:sz w:val="28"/>
          <w:szCs w:val="28"/>
        </w:rPr>
        <w:tab/>
      </w:r>
      <w:r w:rsidR="00F67B21">
        <w:rPr>
          <w:rFonts w:ascii="Times New Roman" w:hAnsi="Times New Roman" w:cs="Times New Roman"/>
          <w:sz w:val="28"/>
          <w:szCs w:val="28"/>
        </w:rPr>
        <w:tab/>
      </w:r>
      <w:r w:rsidR="00F67B21">
        <w:rPr>
          <w:rFonts w:ascii="Times New Roman" w:hAnsi="Times New Roman" w:cs="Times New Roman"/>
          <w:sz w:val="28"/>
          <w:szCs w:val="28"/>
        </w:rPr>
        <w:tab/>
      </w:r>
      <w:r w:rsidR="00F67B21">
        <w:rPr>
          <w:rFonts w:ascii="Times New Roman" w:hAnsi="Times New Roman" w:cs="Times New Roman"/>
          <w:sz w:val="28"/>
          <w:szCs w:val="28"/>
        </w:rPr>
        <w:tab/>
        <w:t>3</w:t>
      </w:r>
    </w:p>
    <w:p w:rsidR="00F67B21" w:rsidRDefault="002927F2" w:rsidP="002927F2">
      <w:pPr>
        <w:pStyle w:val="5555"/>
        <w:ind w:firstLine="0"/>
      </w:pPr>
      <w:r w:rsidRPr="002927F2">
        <w:t xml:space="preserve">1. Особенности осуществления контроля за использованием средств </w:t>
      </w:r>
      <w:proofErr w:type="gramStart"/>
      <w:r w:rsidRPr="002927F2">
        <w:t>в</w:t>
      </w:r>
      <w:proofErr w:type="gramEnd"/>
      <w:r w:rsidRPr="002927F2">
        <w:t xml:space="preserve"> </w:t>
      </w:r>
    </w:p>
    <w:p w:rsidR="002927F2" w:rsidRPr="002927F2" w:rsidRDefault="002927F2" w:rsidP="002927F2">
      <w:pPr>
        <w:pStyle w:val="5555"/>
        <w:ind w:firstLine="0"/>
      </w:pPr>
      <w:proofErr w:type="gramStart"/>
      <w:r w:rsidRPr="002927F2">
        <w:t>учреждениях</w:t>
      </w:r>
      <w:proofErr w:type="gramEnd"/>
      <w:r w:rsidRPr="002927F2">
        <w:t xml:space="preserve"> образования</w:t>
      </w:r>
      <w:r w:rsidR="00F67B21">
        <w:tab/>
      </w:r>
      <w:r w:rsidR="00F67B21">
        <w:tab/>
      </w:r>
      <w:r w:rsidR="00F67B21">
        <w:tab/>
      </w:r>
      <w:r w:rsidR="00F67B21">
        <w:tab/>
      </w:r>
      <w:r w:rsidR="00F67B21">
        <w:tab/>
      </w:r>
      <w:r w:rsidR="00F67B21">
        <w:tab/>
      </w:r>
      <w:r w:rsidR="00F67B21">
        <w:tab/>
      </w:r>
      <w:r w:rsidR="00F67B21">
        <w:tab/>
      </w:r>
      <w:r w:rsidR="00F67B21">
        <w:tab/>
        <w:t>5</w:t>
      </w:r>
    </w:p>
    <w:p w:rsidR="002927F2" w:rsidRPr="002927F2" w:rsidRDefault="002927F2" w:rsidP="004D46AB">
      <w:pPr>
        <w:pStyle w:val="5555"/>
        <w:ind w:left="284" w:firstLine="0"/>
      </w:pPr>
      <w:r w:rsidRPr="002927F2">
        <w:t>1.1</w:t>
      </w:r>
      <w:r>
        <w:t>.</w:t>
      </w:r>
      <w:r w:rsidRPr="002927F2">
        <w:t xml:space="preserve"> </w:t>
      </w:r>
      <w:r w:rsidR="004D46AB" w:rsidRPr="004D46AB">
        <w:t xml:space="preserve">Понятие и сущность </w:t>
      </w:r>
      <w:proofErr w:type="gramStart"/>
      <w:r w:rsidR="004D46AB" w:rsidRPr="004D46AB">
        <w:t>контроля за</w:t>
      </w:r>
      <w:proofErr w:type="gramEnd"/>
      <w:r w:rsidR="004D46AB" w:rsidRPr="004D46AB">
        <w:t xml:space="preserve"> использованием бюджетных средств в учреждениях</w:t>
      </w:r>
      <w:r w:rsidR="00F67B21">
        <w:tab/>
      </w:r>
      <w:r w:rsidR="00F67B21">
        <w:tab/>
      </w:r>
      <w:r w:rsidR="004D46AB">
        <w:tab/>
      </w:r>
      <w:r w:rsidR="004D46AB">
        <w:tab/>
      </w:r>
      <w:r w:rsidR="00F67B21">
        <w:tab/>
      </w:r>
      <w:r w:rsidR="00F67B21">
        <w:tab/>
      </w:r>
      <w:r w:rsidR="00F67B21">
        <w:tab/>
      </w:r>
      <w:r w:rsidR="00F67B21">
        <w:tab/>
      </w:r>
      <w:r w:rsidR="00F67B21">
        <w:tab/>
      </w:r>
      <w:r w:rsidR="00F67B21">
        <w:tab/>
      </w:r>
      <w:r w:rsidR="00F67B21">
        <w:tab/>
        <w:t>5</w:t>
      </w:r>
    </w:p>
    <w:p w:rsidR="00F83E41" w:rsidRPr="00F83E41" w:rsidRDefault="00B42A34" w:rsidP="004D46AB">
      <w:pPr>
        <w:pStyle w:val="5555"/>
        <w:ind w:left="284" w:firstLine="0"/>
      </w:pPr>
      <w:r>
        <w:t>1.</w:t>
      </w:r>
      <w:r w:rsidR="00F83E41">
        <w:t>2</w:t>
      </w:r>
      <w:r>
        <w:t xml:space="preserve"> </w:t>
      </w:r>
      <w:r w:rsidR="004D46AB" w:rsidRPr="004D46AB">
        <w:t>Основные направления и особенности финансового контроля, осущест</w:t>
      </w:r>
      <w:r w:rsidR="004D46AB" w:rsidRPr="004D46AB">
        <w:t>в</w:t>
      </w:r>
      <w:r w:rsidR="004D46AB" w:rsidRPr="004D46AB">
        <w:t>ляемого контрольно-счетным органом, в учреждениях образования</w:t>
      </w:r>
      <w:r w:rsidR="004D46AB">
        <w:rPr>
          <w:rStyle w:val="55550"/>
          <w:b/>
        </w:rPr>
        <w:t>.</w:t>
      </w:r>
      <w:r w:rsidR="00F67B21">
        <w:tab/>
      </w:r>
      <w:r w:rsidR="00F67B21">
        <w:tab/>
      </w:r>
      <w:r w:rsidR="004D46AB">
        <w:t>6</w:t>
      </w:r>
    </w:p>
    <w:p w:rsidR="00F67B21" w:rsidRDefault="002927F2" w:rsidP="002927F2">
      <w:pPr>
        <w:pStyle w:val="5555"/>
        <w:ind w:firstLine="0"/>
      </w:pPr>
      <w:r>
        <w:t xml:space="preserve">2. </w:t>
      </w:r>
      <w:proofErr w:type="gramStart"/>
      <w:r>
        <w:t xml:space="preserve">Осуществление финансового контроля в учреждениях образования (на </w:t>
      </w:r>
      <w:proofErr w:type="gramEnd"/>
    </w:p>
    <w:p w:rsidR="00177774" w:rsidRDefault="002927F2" w:rsidP="002927F2">
      <w:pPr>
        <w:pStyle w:val="5555"/>
        <w:ind w:firstLine="0"/>
      </w:pPr>
      <w:proofErr w:type="gramStart"/>
      <w:r>
        <w:t>примере</w:t>
      </w:r>
      <w:proofErr w:type="gramEnd"/>
      <w:r>
        <w:t xml:space="preserve"> Контрольно-счетной палаты г. Благовещенска)</w:t>
      </w:r>
      <w:r w:rsidR="00F67B21">
        <w:tab/>
      </w:r>
      <w:r w:rsidR="00F67B21">
        <w:tab/>
      </w:r>
      <w:r w:rsidR="00F67B21">
        <w:tab/>
      </w:r>
      <w:r w:rsidR="00F67B21">
        <w:tab/>
        <w:t>14</w:t>
      </w:r>
    </w:p>
    <w:p w:rsidR="002927F2" w:rsidRDefault="002927F2" w:rsidP="00DA0B7C">
      <w:pPr>
        <w:pStyle w:val="5555"/>
        <w:ind w:left="284" w:firstLine="0"/>
        <w:rPr>
          <w:szCs w:val="24"/>
        </w:rPr>
      </w:pPr>
      <w:r w:rsidRPr="002927F2">
        <w:t>2.1</w:t>
      </w:r>
      <w:r>
        <w:t>.</w:t>
      </w:r>
      <w:r w:rsidRPr="002927F2">
        <w:t xml:space="preserve"> </w:t>
      </w:r>
      <w:r w:rsidR="00DA0B7C" w:rsidRPr="00DA0B7C">
        <w:t>Результаты финансового контроля КСП г. Благовещенска в муниципал</w:t>
      </w:r>
      <w:r w:rsidR="00DA0B7C" w:rsidRPr="00DA0B7C">
        <w:t>ь</w:t>
      </w:r>
      <w:r w:rsidR="00DA0B7C" w:rsidRPr="00DA0B7C">
        <w:t>ных дошкольных образовательных учреждениях за 2017 год и текущий пер</w:t>
      </w:r>
      <w:r w:rsidR="00DA0B7C" w:rsidRPr="00DA0B7C">
        <w:t>и</w:t>
      </w:r>
      <w:r w:rsidR="00DA0B7C" w:rsidRPr="00DA0B7C">
        <w:t>од 2018 года</w:t>
      </w:r>
      <w:r w:rsidR="00F67B21" w:rsidRPr="00DA0B7C">
        <w:rPr>
          <w:szCs w:val="24"/>
        </w:rPr>
        <w:tab/>
      </w:r>
      <w:r w:rsidR="00DA0B7C">
        <w:rPr>
          <w:szCs w:val="24"/>
        </w:rPr>
        <w:tab/>
      </w:r>
      <w:r w:rsidR="00DA0B7C">
        <w:rPr>
          <w:szCs w:val="24"/>
        </w:rPr>
        <w:tab/>
      </w:r>
      <w:r w:rsidR="00DA0B7C">
        <w:rPr>
          <w:szCs w:val="24"/>
        </w:rPr>
        <w:tab/>
      </w:r>
      <w:r w:rsidR="00DA0B7C">
        <w:rPr>
          <w:szCs w:val="24"/>
        </w:rPr>
        <w:tab/>
      </w:r>
      <w:r w:rsidR="00DA0B7C">
        <w:rPr>
          <w:szCs w:val="24"/>
        </w:rPr>
        <w:tab/>
      </w:r>
      <w:r w:rsidR="00DA0B7C">
        <w:rPr>
          <w:szCs w:val="24"/>
        </w:rPr>
        <w:tab/>
      </w:r>
      <w:r w:rsidR="00DA0B7C">
        <w:rPr>
          <w:szCs w:val="24"/>
        </w:rPr>
        <w:tab/>
      </w:r>
      <w:r w:rsidR="00DA0B7C">
        <w:rPr>
          <w:szCs w:val="24"/>
        </w:rPr>
        <w:tab/>
      </w:r>
      <w:r w:rsidR="00DA0B7C">
        <w:rPr>
          <w:szCs w:val="24"/>
        </w:rPr>
        <w:tab/>
      </w:r>
      <w:r w:rsidR="00F67B21">
        <w:rPr>
          <w:szCs w:val="24"/>
        </w:rPr>
        <w:tab/>
        <w:t>1</w:t>
      </w:r>
      <w:r w:rsidR="004D46AB">
        <w:rPr>
          <w:szCs w:val="24"/>
        </w:rPr>
        <w:t>0</w:t>
      </w:r>
    </w:p>
    <w:p w:rsidR="00F67B21" w:rsidRDefault="002927F2" w:rsidP="00A8452F">
      <w:pPr>
        <w:pStyle w:val="5555"/>
        <w:ind w:left="284" w:firstLine="0"/>
        <w:rPr>
          <w:color w:val="000000"/>
        </w:rPr>
      </w:pPr>
      <w:r>
        <w:rPr>
          <w:szCs w:val="24"/>
        </w:rPr>
        <w:t>2.2.</w:t>
      </w:r>
      <w:r w:rsidR="00A8452F" w:rsidRPr="00A8452F">
        <w:t>Р</w:t>
      </w:r>
      <w:r w:rsidR="00A8452F">
        <w:t>езультаты</w:t>
      </w:r>
      <w:r w:rsidR="00A8452F" w:rsidRPr="00A8452F">
        <w:t xml:space="preserve"> проверки </w:t>
      </w:r>
      <w:r w:rsidR="00A8452F" w:rsidRPr="00A8452F">
        <w:rPr>
          <w:color w:val="000000"/>
        </w:rPr>
        <w:t xml:space="preserve">отдельных вопросов финансово-хозяйственной </w:t>
      </w:r>
    </w:p>
    <w:p w:rsidR="00A8452F" w:rsidRPr="00A8452F" w:rsidRDefault="00A8452F" w:rsidP="00A8452F">
      <w:pPr>
        <w:pStyle w:val="5555"/>
        <w:ind w:left="284" w:firstLine="0"/>
      </w:pPr>
      <w:r w:rsidRPr="00A8452F">
        <w:t>деятельности муниципальных общеобразовательных учреждений</w:t>
      </w:r>
      <w:r w:rsidR="00F67B21">
        <w:tab/>
      </w:r>
      <w:r w:rsidR="00F67B21">
        <w:tab/>
        <w:t>1</w:t>
      </w:r>
      <w:r w:rsidR="004D46AB">
        <w:t>5</w:t>
      </w:r>
    </w:p>
    <w:p w:rsidR="002927F2" w:rsidRDefault="002927F2" w:rsidP="002927F2">
      <w:pPr>
        <w:pStyle w:val="5555"/>
        <w:ind w:firstLine="0"/>
        <w:rPr>
          <w:szCs w:val="24"/>
        </w:rPr>
      </w:pPr>
      <w:r>
        <w:rPr>
          <w:szCs w:val="24"/>
        </w:rPr>
        <w:t>Заключение</w:t>
      </w:r>
      <w:r w:rsidR="00F67B21">
        <w:rPr>
          <w:szCs w:val="24"/>
        </w:rPr>
        <w:tab/>
      </w:r>
      <w:r w:rsidR="00F67B21">
        <w:rPr>
          <w:szCs w:val="24"/>
        </w:rPr>
        <w:tab/>
      </w:r>
      <w:r w:rsidR="00F67B21">
        <w:rPr>
          <w:szCs w:val="24"/>
        </w:rPr>
        <w:tab/>
      </w:r>
      <w:r w:rsidR="00F67B21">
        <w:rPr>
          <w:szCs w:val="24"/>
        </w:rPr>
        <w:tab/>
      </w:r>
      <w:r w:rsidR="00F67B21">
        <w:rPr>
          <w:szCs w:val="24"/>
        </w:rPr>
        <w:tab/>
      </w:r>
      <w:r w:rsidR="00F67B21">
        <w:rPr>
          <w:szCs w:val="24"/>
        </w:rPr>
        <w:tab/>
      </w:r>
      <w:r w:rsidR="00F67B21">
        <w:rPr>
          <w:szCs w:val="24"/>
        </w:rPr>
        <w:tab/>
      </w:r>
      <w:r w:rsidR="00F67B21">
        <w:rPr>
          <w:szCs w:val="24"/>
        </w:rPr>
        <w:tab/>
      </w:r>
      <w:r w:rsidR="00F67B21">
        <w:rPr>
          <w:szCs w:val="24"/>
        </w:rPr>
        <w:tab/>
      </w:r>
      <w:r w:rsidR="00F67B21">
        <w:rPr>
          <w:szCs w:val="24"/>
        </w:rPr>
        <w:tab/>
      </w:r>
      <w:r w:rsidR="00F67B21">
        <w:rPr>
          <w:szCs w:val="24"/>
        </w:rPr>
        <w:tab/>
      </w:r>
      <w:r w:rsidR="00E42E19">
        <w:rPr>
          <w:szCs w:val="24"/>
        </w:rPr>
        <w:t>18</w:t>
      </w:r>
    </w:p>
    <w:p w:rsidR="002927F2" w:rsidRPr="002927F2" w:rsidRDefault="002927F2" w:rsidP="002927F2">
      <w:pPr>
        <w:pStyle w:val="5555"/>
        <w:ind w:firstLine="0"/>
        <w:rPr>
          <w:szCs w:val="24"/>
        </w:rPr>
      </w:pPr>
      <w:r>
        <w:rPr>
          <w:szCs w:val="24"/>
        </w:rPr>
        <w:t>Список использованных источников</w:t>
      </w:r>
      <w:r w:rsidR="00F67B21">
        <w:rPr>
          <w:szCs w:val="24"/>
        </w:rPr>
        <w:tab/>
      </w:r>
      <w:r w:rsidR="00F67B21">
        <w:rPr>
          <w:szCs w:val="24"/>
        </w:rPr>
        <w:tab/>
      </w:r>
      <w:r w:rsidR="00F67B21">
        <w:rPr>
          <w:szCs w:val="24"/>
        </w:rPr>
        <w:tab/>
      </w:r>
      <w:r w:rsidR="00F67B21">
        <w:rPr>
          <w:szCs w:val="24"/>
        </w:rPr>
        <w:tab/>
      </w:r>
      <w:r w:rsidR="00F67B21">
        <w:rPr>
          <w:szCs w:val="24"/>
        </w:rPr>
        <w:tab/>
      </w:r>
      <w:r w:rsidR="00F67B21">
        <w:rPr>
          <w:szCs w:val="24"/>
        </w:rPr>
        <w:tab/>
      </w:r>
      <w:r w:rsidR="00F67B21">
        <w:rPr>
          <w:szCs w:val="24"/>
        </w:rPr>
        <w:tab/>
        <w:t>2</w:t>
      </w:r>
      <w:r w:rsidR="00E42E19">
        <w:rPr>
          <w:szCs w:val="24"/>
        </w:rPr>
        <w:t>0</w:t>
      </w:r>
    </w:p>
    <w:p w:rsidR="00177774" w:rsidRDefault="00177774" w:rsidP="0017777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74" w:rsidRDefault="00177774" w:rsidP="0017777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74" w:rsidRDefault="00177774" w:rsidP="0017777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74" w:rsidRDefault="00177774" w:rsidP="0017777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74" w:rsidRDefault="00177774" w:rsidP="0017777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74" w:rsidRDefault="00177774" w:rsidP="0017777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74" w:rsidRDefault="00177774" w:rsidP="0017777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74" w:rsidRDefault="00177774" w:rsidP="0017777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74" w:rsidRDefault="00177774" w:rsidP="0017777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74" w:rsidRDefault="00177774" w:rsidP="0017777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74" w:rsidRDefault="00177774" w:rsidP="00177774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774" w:rsidRPr="00177774" w:rsidRDefault="00177774" w:rsidP="0017777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B5C48" w:rsidRDefault="00FB5C48" w:rsidP="006F37A5">
      <w:pPr>
        <w:pStyle w:val="5555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Сфера образования</w:t>
      </w:r>
      <w:r w:rsidR="00551CBA">
        <w:rPr>
          <w:szCs w:val="23"/>
          <w:shd w:val="clear" w:color="auto" w:fill="FFFFFF"/>
        </w:rPr>
        <w:t xml:space="preserve"> является </w:t>
      </w:r>
      <w:r>
        <w:rPr>
          <w:szCs w:val="23"/>
          <w:shd w:val="clear" w:color="auto" w:fill="FFFFFF"/>
        </w:rPr>
        <w:t>одним из приоритетных направлений соц</w:t>
      </w:r>
      <w:r>
        <w:rPr>
          <w:szCs w:val="23"/>
          <w:shd w:val="clear" w:color="auto" w:fill="FFFFFF"/>
        </w:rPr>
        <w:t>и</w:t>
      </w:r>
      <w:r>
        <w:rPr>
          <w:szCs w:val="23"/>
          <w:shd w:val="clear" w:color="auto" w:fill="FFFFFF"/>
        </w:rPr>
        <w:t>альной политики</w:t>
      </w:r>
      <w:r w:rsidR="00551CBA">
        <w:rPr>
          <w:szCs w:val="23"/>
          <w:shd w:val="clear" w:color="auto" w:fill="FFFFFF"/>
        </w:rPr>
        <w:t xml:space="preserve"> страны. </w:t>
      </w:r>
      <w:r>
        <w:rPr>
          <w:szCs w:val="23"/>
          <w:shd w:val="clear" w:color="auto" w:fill="FFFFFF"/>
        </w:rPr>
        <w:t>Большое внимание со стороны государства уделяется вопросам организации эффективного и рационального финансового обеспеч</w:t>
      </w:r>
      <w:r>
        <w:rPr>
          <w:szCs w:val="23"/>
          <w:shd w:val="clear" w:color="auto" w:fill="FFFFFF"/>
        </w:rPr>
        <w:t>е</w:t>
      </w:r>
      <w:r>
        <w:rPr>
          <w:szCs w:val="23"/>
          <w:shd w:val="clear" w:color="auto" w:fill="FFFFFF"/>
        </w:rPr>
        <w:t>ния, что невозможно без организации действенного механизма финансового контроля.</w:t>
      </w:r>
    </w:p>
    <w:p w:rsidR="00FF3A52" w:rsidRDefault="00FF3A52" w:rsidP="0074580C">
      <w:pPr>
        <w:pStyle w:val="5555"/>
        <w:rPr>
          <w:szCs w:val="23"/>
          <w:shd w:val="clear" w:color="auto" w:fill="FFFFFF"/>
        </w:rPr>
      </w:pPr>
      <w:r>
        <w:rPr>
          <w:szCs w:val="23"/>
          <w:shd w:val="clear" w:color="auto" w:fill="FFFFFF"/>
        </w:rPr>
        <w:t>Значение финансового контроля расходов в сфере образования усилив</w:t>
      </w:r>
      <w:r>
        <w:rPr>
          <w:szCs w:val="23"/>
          <w:shd w:val="clear" w:color="auto" w:fill="FFFFFF"/>
        </w:rPr>
        <w:t>а</w:t>
      </w:r>
      <w:r>
        <w:rPr>
          <w:szCs w:val="23"/>
          <w:shd w:val="clear" w:color="auto" w:fill="FFFFFF"/>
        </w:rPr>
        <w:t>ется при трансформации межбюджетных отношений, структурной перестройке системы образования Российской федерации, повышении финансово-хозяйственной самостоятельности образовательных учреждений.</w:t>
      </w:r>
    </w:p>
    <w:p w:rsidR="006100E3" w:rsidRDefault="006100E3" w:rsidP="00B04855">
      <w:pPr>
        <w:pStyle w:val="5555"/>
      </w:pPr>
      <w:r>
        <w:t>Посредством финансового контроля контрольные органы получают по</w:t>
      </w:r>
      <w:r>
        <w:t>л</w:t>
      </w:r>
      <w:r>
        <w:t>ную и достоверную информацию о финансовом обеспечении различных звен</w:t>
      </w:r>
      <w:r>
        <w:t>ь</w:t>
      </w:r>
      <w:r>
        <w:t xml:space="preserve">ев образовательных учреждений, оценивают эффективность их деятельности, связанной с использованием бюджетных и внебюджетных средств. </w:t>
      </w:r>
    </w:p>
    <w:p w:rsidR="0013200F" w:rsidRDefault="0013200F" w:rsidP="00B04855">
      <w:pPr>
        <w:pStyle w:val="5555"/>
      </w:pPr>
      <w:r>
        <w:t xml:space="preserve">В условиях изменяющегося бюджетного законодательства, разграничения бюджетных полномочий, проблема повышения эффективности бюджетных расходов на образование становится весьма актуальной как на </w:t>
      </w:r>
      <w:proofErr w:type="gramStart"/>
      <w:r>
        <w:t>федеральном</w:t>
      </w:r>
      <w:proofErr w:type="gramEnd"/>
      <w:r>
        <w:t>, так и на муниципальном уровнях. Следовательно, государственный (муниц</w:t>
      </w:r>
      <w:r>
        <w:t>и</w:t>
      </w:r>
      <w:r>
        <w:t>пальный) финансовый контроль в сфере образования призван обеспечить э</w:t>
      </w:r>
      <w:r>
        <w:t>ф</w:t>
      </w:r>
      <w:r>
        <w:t>фективное использование бюджетных средств образовательными учреждени</w:t>
      </w:r>
      <w:r>
        <w:t>я</w:t>
      </w:r>
      <w:r>
        <w:t>ми.</w:t>
      </w:r>
    </w:p>
    <w:p w:rsidR="006E4A57" w:rsidRDefault="006E4A57" w:rsidP="00B04855">
      <w:pPr>
        <w:pStyle w:val="5555"/>
        <w:rPr>
          <w:shd w:val="clear" w:color="auto" w:fill="FFFFFF"/>
        </w:rPr>
      </w:pPr>
      <w:r w:rsidRPr="00AA18AE">
        <w:rPr>
          <w:rFonts w:ascii="Georgia" w:hAnsi="Georgia"/>
          <w:color w:val="000000"/>
          <w:sz w:val="27"/>
          <w:szCs w:val="27"/>
          <w:shd w:val="clear" w:color="auto" w:fill="FFFFFF"/>
        </w:rPr>
        <w:t>Актуальность выбранной темы работы обусловлена тем, что фун</w:t>
      </w:r>
      <w:r w:rsidRPr="00AA18AE">
        <w:rPr>
          <w:rFonts w:ascii="Georgia" w:hAnsi="Georgia"/>
          <w:color w:val="000000"/>
          <w:sz w:val="27"/>
          <w:szCs w:val="27"/>
          <w:shd w:val="clear" w:color="auto" w:fill="FFFFFF"/>
        </w:rPr>
        <w:t>к</w:t>
      </w:r>
      <w:r w:rsidRPr="00AA18AE">
        <w:rPr>
          <w:rFonts w:ascii="Georgia" w:hAnsi="Georgia"/>
          <w:color w:val="000000"/>
          <w:sz w:val="27"/>
          <w:szCs w:val="27"/>
          <w:shd w:val="clear" w:color="auto" w:fill="FFFFFF"/>
        </w:rPr>
        <w:t>циональное назначение финансового контроля заключается в успешной реализации финансовой политики государства</w:t>
      </w:r>
      <w:r w:rsidR="00AA18A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и</w:t>
      </w:r>
      <w:r w:rsidRPr="00AA18A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обеспечении эффективн</w:t>
      </w:r>
      <w:r w:rsidRPr="00AA18AE">
        <w:rPr>
          <w:rFonts w:ascii="Georgia" w:hAnsi="Georgia"/>
          <w:color w:val="000000"/>
          <w:sz w:val="27"/>
          <w:szCs w:val="27"/>
          <w:shd w:val="clear" w:color="auto" w:fill="FFFFFF"/>
        </w:rPr>
        <w:t>о</w:t>
      </w:r>
      <w:r w:rsidRPr="00AA18AE">
        <w:rPr>
          <w:rFonts w:ascii="Georgia" w:hAnsi="Georgia"/>
          <w:color w:val="000000"/>
          <w:sz w:val="27"/>
          <w:szCs w:val="27"/>
          <w:shd w:val="clear" w:color="auto" w:fill="FFFFFF"/>
        </w:rPr>
        <w:t>го использования ресурсов.</w:t>
      </w:r>
    </w:p>
    <w:p w:rsidR="00B04855" w:rsidRDefault="00B04855" w:rsidP="00B04855">
      <w:pPr>
        <w:pStyle w:val="5555"/>
        <w:rPr>
          <w:shd w:val="clear" w:color="auto" w:fill="FFFFFF"/>
        </w:rPr>
      </w:pPr>
      <w:r w:rsidRPr="00AA18AE">
        <w:rPr>
          <w:shd w:val="clear" w:color="auto" w:fill="FFFFFF"/>
        </w:rPr>
        <w:t>Особенно данные полномочия проявляются, когда речь идет о расходов</w:t>
      </w:r>
      <w:r w:rsidRPr="00AA18AE">
        <w:rPr>
          <w:shd w:val="clear" w:color="auto" w:fill="FFFFFF"/>
        </w:rPr>
        <w:t>а</w:t>
      </w:r>
      <w:r w:rsidRPr="00AA18AE">
        <w:rPr>
          <w:shd w:val="clear" w:color="auto" w:fill="FFFFFF"/>
        </w:rPr>
        <w:t>нии бюджетных средств на сферу образования, поскольку, средства, напра</w:t>
      </w:r>
      <w:r w:rsidRPr="00AA18AE">
        <w:rPr>
          <w:shd w:val="clear" w:color="auto" w:fill="FFFFFF"/>
        </w:rPr>
        <w:t>в</w:t>
      </w:r>
      <w:r w:rsidRPr="00AA18AE">
        <w:rPr>
          <w:shd w:val="clear" w:color="auto" w:fill="FFFFFF"/>
        </w:rPr>
        <w:t xml:space="preserve">ленные на осуществление этих задач государства, должны приносить эффект от их использования. В этой связи большое значение приобретает </w:t>
      </w:r>
      <w:r w:rsidR="00505E88" w:rsidRPr="00AA18AE">
        <w:rPr>
          <w:shd w:val="clear" w:color="auto" w:fill="FFFFFF"/>
        </w:rPr>
        <w:t>внешний ф</w:t>
      </w:r>
      <w:r w:rsidR="00505E88" w:rsidRPr="00AA18AE">
        <w:rPr>
          <w:shd w:val="clear" w:color="auto" w:fill="FFFFFF"/>
        </w:rPr>
        <w:t>и</w:t>
      </w:r>
      <w:r w:rsidR="00505E88" w:rsidRPr="00AA18AE">
        <w:rPr>
          <w:shd w:val="clear" w:color="auto" w:fill="FFFFFF"/>
        </w:rPr>
        <w:t xml:space="preserve">нансовый </w:t>
      </w:r>
      <w:proofErr w:type="gramStart"/>
      <w:r w:rsidR="00505E88" w:rsidRPr="00AA18AE">
        <w:rPr>
          <w:shd w:val="clear" w:color="auto" w:fill="FFFFFF"/>
        </w:rPr>
        <w:t>контроль за</w:t>
      </w:r>
      <w:proofErr w:type="gramEnd"/>
      <w:r w:rsidRPr="00AA18AE">
        <w:rPr>
          <w:shd w:val="clear" w:color="auto" w:fill="FFFFFF"/>
        </w:rPr>
        <w:t xml:space="preserve"> </w:t>
      </w:r>
      <w:r w:rsidR="00505E88" w:rsidRPr="00AA18AE">
        <w:rPr>
          <w:shd w:val="clear" w:color="auto" w:fill="FFFFFF"/>
        </w:rPr>
        <w:t xml:space="preserve">правомерностью и </w:t>
      </w:r>
      <w:r w:rsidRPr="00AA18AE">
        <w:rPr>
          <w:shd w:val="clear" w:color="auto" w:fill="FFFFFF"/>
        </w:rPr>
        <w:t>результативност</w:t>
      </w:r>
      <w:r w:rsidR="00505E88" w:rsidRPr="00AA18AE">
        <w:rPr>
          <w:shd w:val="clear" w:color="auto" w:fill="FFFFFF"/>
        </w:rPr>
        <w:t>ью</w:t>
      </w:r>
      <w:r w:rsidRPr="00AA18AE">
        <w:rPr>
          <w:shd w:val="clear" w:color="auto" w:fill="FFFFFF"/>
        </w:rPr>
        <w:t xml:space="preserve"> расходования </w:t>
      </w:r>
      <w:r w:rsidRPr="00AA18AE">
        <w:rPr>
          <w:shd w:val="clear" w:color="auto" w:fill="FFFFFF"/>
        </w:rPr>
        <w:lastRenderedPageBreak/>
        <w:t>бюджетных средств на образовательную деятельность.</w:t>
      </w:r>
    </w:p>
    <w:p w:rsidR="00177774" w:rsidRDefault="002F2254" w:rsidP="002F2254">
      <w:pPr>
        <w:pStyle w:val="5555"/>
      </w:pPr>
      <w:r>
        <w:t>Предмет реферата - о</w:t>
      </w:r>
      <w:r w:rsidRPr="002F2254">
        <w:t xml:space="preserve">сновные направления и особенности осуществления </w:t>
      </w:r>
      <w:proofErr w:type="gramStart"/>
      <w:r w:rsidRPr="002F2254">
        <w:t>контроля за</w:t>
      </w:r>
      <w:proofErr w:type="gramEnd"/>
      <w:r w:rsidRPr="002F2254">
        <w:t xml:space="preserve"> использованием сред</w:t>
      </w:r>
      <w:r>
        <w:t>ств в учреждениях образования.</w:t>
      </w:r>
    </w:p>
    <w:p w:rsidR="00177774" w:rsidRDefault="002F2254" w:rsidP="002F2254">
      <w:pPr>
        <w:pStyle w:val="5555"/>
      </w:pPr>
      <w:r>
        <w:t>Цель реферата состоит в проведении анализа и определении ос</w:t>
      </w:r>
      <w:r w:rsidRPr="002F2254">
        <w:t>новны</w:t>
      </w:r>
      <w:r>
        <w:t>х</w:t>
      </w:r>
      <w:r w:rsidRPr="002F2254">
        <w:t xml:space="preserve"> направлени</w:t>
      </w:r>
      <w:r>
        <w:t>й</w:t>
      </w:r>
      <w:r w:rsidRPr="002F2254">
        <w:t xml:space="preserve"> и особенност</w:t>
      </w:r>
      <w:r>
        <w:t>ей</w:t>
      </w:r>
      <w:r w:rsidRPr="002F2254">
        <w:t xml:space="preserve"> осуществления контроля за использованием средств в учреждениях образо</w:t>
      </w:r>
      <w:r>
        <w:t>вания (</w:t>
      </w:r>
      <w:r w:rsidRPr="002F2254">
        <w:t>на основе опыта контрольно-ревизионной и экспертно-ана</w:t>
      </w:r>
      <w:r>
        <w:t>литической работы К</w:t>
      </w:r>
      <w:r w:rsidRPr="002F2254">
        <w:t>онтрольно-счетн</w:t>
      </w:r>
      <w:r>
        <w:t xml:space="preserve">ой палаты </w:t>
      </w:r>
      <w:proofErr w:type="gramStart"/>
      <w:r>
        <w:t>г</w:t>
      </w:r>
      <w:proofErr w:type="gramEnd"/>
      <w:r>
        <w:t>. Благовеще</w:t>
      </w:r>
      <w:r>
        <w:t>н</w:t>
      </w:r>
      <w:r>
        <w:t>ска</w:t>
      </w:r>
      <w:r w:rsidRPr="002F2254">
        <w:t>)</w:t>
      </w:r>
      <w:r>
        <w:t>.</w:t>
      </w:r>
    </w:p>
    <w:p w:rsidR="002F2254" w:rsidRDefault="002F2254" w:rsidP="00906DF2">
      <w:pPr>
        <w:pStyle w:val="5555"/>
      </w:pPr>
      <w:r>
        <w:t>Задачи:</w:t>
      </w:r>
    </w:p>
    <w:p w:rsidR="00906DF2" w:rsidRPr="002927F2" w:rsidRDefault="00906DF2" w:rsidP="00906DF2">
      <w:pPr>
        <w:pStyle w:val="5555"/>
      </w:pPr>
      <w:r>
        <w:t>– изучить с</w:t>
      </w:r>
      <w:r w:rsidRPr="002927F2">
        <w:t xml:space="preserve">ущность </w:t>
      </w:r>
      <w:r>
        <w:t>и о</w:t>
      </w:r>
      <w:r w:rsidRPr="002927F2">
        <w:t xml:space="preserve">собенности осуществления </w:t>
      </w:r>
      <w:proofErr w:type="gramStart"/>
      <w:r w:rsidRPr="002927F2">
        <w:t>контроля за</w:t>
      </w:r>
      <w:proofErr w:type="gramEnd"/>
      <w:r w:rsidRPr="002927F2">
        <w:t xml:space="preserve"> использ</w:t>
      </w:r>
      <w:r w:rsidRPr="002927F2">
        <w:t>о</w:t>
      </w:r>
      <w:r w:rsidRPr="002927F2">
        <w:t>ванием средств в учреждениях</w:t>
      </w:r>
      <w:r>
        <w:t>;</w:t>
      </w:r>
    </w:p>
    <w:p w:rsidR="00906DF2" w:rsidRPr="00F83E41" w:rsidRDefault="00906DF2" w:rsidP="00906DF2">
      <w:pPr>
        <w:pStyle w:val="5555"/>
      </w:pPr>
      <w:r>
        <w:t xml:space="preserve">- рассмотреть </w:t>
      </w:r>
      <w:r w:rsidR="00AA18AE">
        <w:t xml:space="preserve">основные направления и </w:t>
      </w:r>
      <w:r>
        <w:t>о</w:t>
      </w:r>
      <w:r w:rsidRPr="00F83E41">
        <w:t>собенности финансового контр</w:t>
      </w:r>
      <w:r w:rsidRPr="00F83E41">
        <w:t>о</w:t>
      </w:r>
      <w:r w:rsidRPr="00F83E41">
        <w:t>ля, осуществляемого контрольно-счетным органом, в учреждениях образов</w:t>
      </w:r>
      <w:r w:rsidRPr="00F83E41">
        <w:t>а</w:t>
      </w:r>
      <w:r w:rsidRPr="00F83E41">
        <w:t>ния</w:t>
      </w:r>
      <w:r>
        <w:t>;</w:t>
      </w:r>
    </w:p>
    <w:p w:rsidR="00906DF2" w:rsidRPr="00A8452F" w:rsidRDefault="00906DF2" w:rsidP="00AA18AE">
      <w:pPr>
        <w:pStyle w:val="5555"/>
      </w:pPr>
      <w:r>
        <w:t>- провести анализ р</w:t>
      </w:r>
      <w:r w:rsidRPr="002927F2">
        <w:rPr>
          <w:szCs w:val="24"/>
        </w:rPr>
        <w:t>езульта</w:t>
      </w:r>
      <w:r>
        <w:rPr>
          <w:szCs w:val="24"/>
        </w:rPr>
        <w:t>тов</w:t>
      </w:r>
      <w:r w:rsidRPr="002927F2">
        <w:rPr>
          <w:szCs w:val="24"/>
        </w:rPr>
        <w:t xml:space="preserve"> внешнего финансового контроля КСП г. Благовещенска в учреждениях образования за 2017 год и текущий период 2018 года</w:t>
      </w:r>
      <w:r w:rsidR="00AA18AE">
        <w:rPr>
          <w:szCs w:val="24"/>
        </w:rPr>
        <w:t xml:space="preserve">. </w:t>
      </w:r>
    </w:p>
    <w:p w:rsidR="002F2254" w:rsidRDefault="002F2254" w:rsidP="002F2254">
      <w:pPr>
        <w:pStyle w:val="5555"/>
      </w:pPr>
    </w:p>
    <w:p w:rsidR="00AB4015" w:rsidRDefault="00AB4015" w:rsidP="002F2254">
      <w:pPr>
        <w:pStyle w:val="5555"/>
      </w:pPr>
    </w:p>
    <w:p w:rsidR="00AA18AE" w:rsidRDefault="00AA18AE" w:rsidP="002F2254">
      <w:pPr>
        <w:pStyle w:val="5555"/>
      </w:pPr>
    </w:p>
    <w:p w:rsidR="00AA18AE" w:rsidRDefault="00AA18AE" w:rsidP="002F2254">
      <w:pPr>
        <w:pStyle w:val="5555"/>
      </w:pPr>
    </w:p>
    <w:p w:rsidR="00AA18AE" w:rsidRDefault="00AA18AE" w:rsidP="002F2254">
      <w:pPr>
        <w:pStyle w:val="5555"/>
      </w:pPr>
    </w:p>
    <w:p w:rsidR="00AA18AE" w:rsidRDefault="00AA18AE" w:rsidP="002F2254">
      <w:pPr>
        <w:pStyle w:val="5555"/>
      </w:pPr>
    </w:p>
    <w:p w:rsidR="00AA18AE" w:rsidRDefault="00AA18AE" w:rsidP="002F2254">
      <w:pPr>
        <w:pStyle w:val="5555"/>
      </w:pPr>
    </w:p>
    <w:p w:rsidR="00AA18AE" w:rsidRDefault="00AA18AE" w:rsidP="002F2254">
      <w:pPr>
        <w:pStyle w:val="5555"/>
      </w:pPr>
    </w:p>
    <w:p w:rsidR="00AA18AE" w:rsidRDefault="00AA18AE" w:rsidP="002F2254">
      <w:pPr>
        <w:pStyle w:val="5555"/>
      </w:pPr>
    </w:p>
    <w:p w:rsidR="00AA18AE" w:rsidRDefault="00AA18AE" w:rsidP="002F2254">
      <w:pPr>
        <w:pStyle w:val="5555"/>
      </w:pPr>
    </w:p>
    <w:p w:rsidR="00AA18AE" w:rsidRDefault="00AA18AE" w:rsidP="002F2254">
      <w:pPr>
        <w:pStyle w:val="5555"/>
      </w:pPr>
    </w:p>
    <w:p w:rsidR="00975054" w:rsidRDefault="00975054" w:rsidP="002F2254">
      <w:pPr>
        <w:pStyle w:val="5555"/>
      </w:pPr>
    </w:p>
    <w:p w:rsidR="00AA18AE" w:rsidRDefault="00AA18AE" w:rsidP="002F2254">
      <w:pPr>
        <w:pStyle w:val="5555"/>
      </w:pPr>
    </w:p>
    <w:p w:rsidR="006C076C" w:rsidRPr="006C076C" w:rsidRDefault="00530B9B" w:rsidP="006C076C">
      <w:pPr>
        <w:pStyle w:val="5555"/>
        <w:suppressAutoHyphens/>
        <w:spacing w:line="240" w:lineRule="auto"/>
      </w:pPr>
      <w:r w:rsidRPr="006C076C">
        <w:lastRenderedPageBreak/>
        <w:t xml:space="preserve">1. </w:t>
      </w:r>
      <w:r w:rsidR="000721CC">
        <w:t xml:space="preserve">ОСНОВНЫЕ НАПРАВЛЕНИЯ И </w:t>
      </w:r>
      <w:r w:rsidR="006C076C" w:rsidRPr="006C076C">
        <w:t xml:space="preserve">ОСОБЕННОСТИ ОСУЩЕСТВЛЕНИЯ </w:t>
      </w:r>
      <w:proofErr w:type="gramStart"/>
      <w:r w:rsidR="006C076C" w:rsidRPr="006C076C">
        <w:t>КОНТРОЛЯ ЗА</w:t>
      </w:r>
      <w:proofErr w:type="gramEnd"/>
      <w:r w:rsidR="006C076C" w:rsidRPr="006C076C">
        <w:t xml:space="preserve"> ИСПОЛЬЗОВАНИЕМ СРЕДСТВ В УЧРЕЖДЕНИЯХ ОБРАЗОВАНИЯ</w:t>
      </w:r>
    </w:p>
    <w:p w:rsidR="002F2254" w:rsidRDefault="002F2254" w:rsidP="002F2254">
      <w:pPr>
        <w:pStyle w:val="5555"/>
      </w:pPr>
    </w:p>
    <w:p w:rsidR="00A83EC4" w:rsidRPr="006C076C" w:rsidRDefault="00A83EC4" w:rsidP="002F2254">
      <w:pPr>
        <w:pStyle w:val="5555"/>
        <w:rPr>
          <w:b/>
        </w:rPr>
      </w:pPr>
      <w:r w:rsidRPr="006C076C">
        <w:rPr>
          <w:b/>
        </w:rPr>
        <w:t xml:space="preserve">1.1 </w:t>
      </w:r>
      <w:r w:rsidR="007D6D43">
        <w:rPr>
          <w:b/>
        </w:rPr>
        <w:t>Понятие и с</w:t>
      </w:r>
      <w:r w:rsidR="006C076C">
        <w:rPr>
          <w:b/>
        </w:rPr>
        <w:t xml:space="preserve">ущность </w:t>
      </w:r>
      <w:proofErr w:type="gramStart"/>
      <w:r w:rsidR="006C076C" w:rsidRPr="006C076C">
        <w:rPr>
          <w:b/>
        </w:rPr>
        <w:t>контроля за</w:t>
      </w:r>
      <w:proofErr w:type="gramEnd"/>
      <w:r w:rsidR="006C076C" w:rsidRPr="006C076C">
        <w:rPr>
          <w:b/>
        </w:rPr>
        <w:t xml:space="preserve"> использованием </w:t>
      </w:r>
      <w:r w:rsidR="007D6D43">
        <w:rPr>
          <w:b/>
        </w:rPr>
        <w:t xml:space="preserve">бюджетных </w:t>
      </w:r>
      <w:r w:rsidR="006C076C" w:rsidRPr="006C076C">
        <w:rPr>
          <w:b/>
        </w:rPr>
        <w:t>с</w:t>
      </w:r>
      <w:r w:rsidR="007D6D43">
        <w:rPr>
          <w:b/>
        </w:rPr>
        <w:t>редств</w:t>
      </w:r>
      <w:r w:rsidR="00B04855">
        <w:rPr>
          <w:b/>
        </w:rPr>
        <w:t xml:space="preserve"> в учреждениях</w:t>
      </w:r>
    </w:p>
    <w:p w:rsidR="005E4916" w:rsidRDefault="00DC6182" w:rsidP="005E4916">
      <w:pPr>
        <w:pStyle w:val="5555"/>
        <w:rPr>
          <w:szCs w:val="23"/>
          <w:shd w:val="clear" w:color="auto" w:fill="FFFFFF"/>
        </w:rPr>
      </w:pPr>
      <w:proofErr w:type="gramStart"/>
      <w:r w:rsidRPr="00DC6182">
        <w:rPr>
          <w:szCs w:val="23"/>
          <w:shd w:val="clear" w:color="auto" w:fill="FFFFFF"/>
        </w:rPr>
        <w:t>Контроль за</w:t>
      </w:r>
      <w:proofErr w:type="gramEnd"/>
      <w:r w:rsidRPr="00DC6182">
        <w:rPr>
          <w:szCs w:val="23"/>
          <w:shd w:val="clear" w:color="auto" w:fill="FFFFFF"/>
        </w:rPr>
        <w:t xml:space="preserve"> финансовой деятельностью учреждения представляет собой систему обязательных контрольных действий в части проверки законности, обоснованности, экономической эффективности и целесообразности использ</w:t>
      </w:r>
      <w:r w:rsidRPr="00DC6182">
        <w:rPr>
          <w:szCs w:val="23"/>
          <w:shd w:val="clear" w:color="auto" w:fill="FFFFFF"/>
        </w:rPr>
        <w:t>о</w:t>
      </w:r>
      <w:r w:rsidRPr="00DC6182">
        <w:rPr>
          <w:szCs w:val="23"/>
          <w:shd w:val="clear" w:color="auto" w:fill="FFFFFF"/>
        </w:rPr>
        <w:t xml:space="preserve">вания денежных средств. </w:t>
      </w:r>
      <w:bookmarkStart w:id="0" w:name="sub_2180"/>
    </w:p>
    <w:p w:rsidR="005E4916" w:rsidRDefault="005E4916" w:rsidP="005E4916">
      <w:pPr>
        <w:pStyle w:val="5555"/>
        <w:rPr>
          <w:szCs w:val="23"/>
          <w:shd w:val="clear" w:color="auto" w:fill="FFFFFF"/>
        </w:rPr>
      </w:pPr>
      <w:r w:rsidRPr="005E4916">
        <w:rPr>
          <w:szCs w:val="23"/>
          <w:shd w:val="clear" w:color="auto" w:fill="FFFFFF"/>
        </w:rPr>
        <w:t>В соответствии со ст. 265 Бюджетного кодекса Российской Федерации г</w:t>
      </w:r>
      <w:r w:rsidRPr="005E4916">
        <w:rPr>
          <w:szCs w:val="23"/>
          <w:shd w:val="clear" w:color="auto" w:fill="FFFFFF"/>
        </w:rPr>
        <w:t>о</w:t>
      </w:r>
      <w:r w:rsidRPr="005E4916">
        <w:rPr>
          <w:szCs w:val="23"/>
          <w:shd w:val="clear" w:color="auto" w:fill="FFFFFF"/>
        </w:rPr>
        <w:t>сударственный (муниципальный) финансовый контроль осуществляется в ц</w:t>
      </w:r>
      <w:r w:rsidRPr="005E4916">
        <w:rPr>
          <w:szCs w:val="23"/>
          <w:shd w:val="clear" w:color="auto" w:fill="FFFFFF"/>
        </w:rPr>
        <w:t>е</w:t>
      </w:r>
      <w:r w:rsidRPr="005E4916">
        <w:rPr>
          <w:szCs w:val="23"/>
          <w:shd w:val="clear" w:color="auto" w:fill="FFFFFF"/>
        </w:rPr>
        <w:t>лях обеспечения соблюдения бюджетного законодательства Российской Фед</w:t>
      </w:r>
      <w:r w:rsidRPr="005E4916">
        <w:rPr>
          <w:szCs w:val="23"/>
          <w:shd w:val="clear" w:color="auto" w:fill="FFFFFF"/>
        </w:rPr>
        <w:t>е</w:t>
      </w:r>
      <w:r w:rsidRPr="005E4916">
        <w:rPr>
          <w:szCs w:val="23"/>
          <w:shd w:val="clear" w:color="auto" w:fill="FFFFFF"/>
        </w:rPr>
        <w:t>рации и иных нормативных правовых актов, регулирующих бюджетные прав</w:t>
      </w:r>
      <w:r w:rsidRPr="005E4916">
        <w:rPr>
          <w:szCs w:val="23"/>
          <w:shd w:val="clear" w:color="auto" w:fill="FFFFFF"/>
        </w:rPr>
        <w:t>о</w:t>
      </w:r>
      <w:r w:rsidRPr="005E4916">
        <w:rPr>
          <w:szCs w:val="23"/>
          <w:shd w:val="clear" w:color="auto" w:fill="FFFFFF"/>
        </w:rPr>
        <w:t>отношения.</w:t>
      </w:r>
      <w:bookmarkStart w:id="1" w:name="sub_21802"/>
      <w:bookmarkEnd w:id="0"/>
    </w:p>
    <w:p w:rsidR="005E4916" w:rsidRDefault="005E4916" w:rsidP="005E4916">
      <w:pPr>
        <w:pStyle w:val="5555"/>
        <w:rPr>
          <w:szCs w:val="23"/>
          <w:shd w:val="clear" w:color="auto" w:fill="FFFFFF"/>
        </w:rPr>
      </w:pPr>
      <w:r w:rsidRPr="005E4916">
        <w:rPr>
          <w:szCs w:val="23"/>
          <w:shd w:val="clear" w:color="auto" w:fill="FFFFFF"/>
        </w:rPr>
        <w:t>Государственный (муниципальный) финансовый контроль подразделяе</w:t>
      </w:r>
      <w:r w:rsidRPr="005E4916">
        <w:rPr>
          <w:szCs w:val="23"/>
          <w:shd w:val="clear" w:color="auto" w:fill="FFFFFF"/>
        </w:rPr>
        <w:t>т</w:t>
      </w:r>
      <w:r w:rsidRPr="005E4916">
        <w:rPr>
          <w:szCs w:val="23"/>
          <w:shd w:val="clear" w:color="auto" w:fill="FFFFFF"/>
        </w:rPr>
        <w:t xml:space="preserve">ся </w:t>
      </w:r>
      <w:proofErr w:type="gramStart"/>
      <w:r w:rsidRPr="005E4916">
        <w:rPr>
          <w:szCs w:val="23"/>
          <w:shd w:val="clear" w:color="auto" w:fill="FFFFFF"/>
        </w:rPr>
        <w:t>на</w:t>
      </w:r>
      <w:proofErr w:type="gramEnd"/>
      <w:r w:rsidRPr="005E4916">
        <w:rPr>
          <w:szCs w:val="23"/>
          <w:shd w:val="clear" w:color="auto" w:fill="FFFFFF"/>
        </w:rPr>
        <w:t xml:space="preserve"> внешний и внутренний, предварительный и последующий.</w:t>
      </w:r>
      <w:bookmarkStart w:id="2" w:name="sub_2652"/>
      <w:bookmarkEnd w:id="1"/>
    </w:p>
    <w:p w:rsidR="005E4916" w:rsidRDefault="005E4916" w:rsidP="005E4916">
      <w:pPr>
        <w:pStyle w:val="5555"/>
        <w:rPr>
          <w:szCs w:val="23"/>
          <w:shd w:val="clear" w:color="auto" w:fill="FFFFFF"/>
        </w:rPr>
      </w:pPr>
      <w:r w:rsidRPr="005E4916">
        <w:rPr>
          <w:szCs w:val="23"/>
          <w:shd w:val="clear" w:color="auto" w:fill="FFFFFF"/>
        </w:rPr>
        <w:t>Внешний государственный (муниципальный) финансовый контроль в сфере бюджетных правоотношений является контрольной деятельностью соо</w:t>
      </w:r>
      <w:r w:rsidRPr="005E4916">
        <w:rPr>
          <w:szCs w:val="23"/>
          <w:shd w:val="clear" w:color="auto" w:fill="FFFFFF"/>
        </w:rPr>
        <w:t>т</w:t>
      </w:r>
      <w:r w:rsidRPr="005E4916">
        <w:rPr>
          <w:szCs w:val="23"/>
          <w:shd w:val="clear" w:color="auto" w:fill="FFFFFF"/>
        </w:rPr>
        <w:t>ветственно Счетной палаты Российской Федерации, контрольно-счетных орг</w:t>
      </w:r>
      <w:r w:rsidRPr="005E4916">
        <w:rPr>
          <w:szCs w:val="23"/>
          <w:shd w:val="clear" w:color="auto" w:fill="FFFFFF"/>
        </w:rPr>
        <w:t>а</w:t>
      </w:r>
      <w:r w:rsidRPr="005E4916">
        <w:rPr>
          <w:szCs w:val="23"/>
          <w:shd w:val="clear" w:color="auto" w:fill="FFFFFF"/>
        </w:rPr>
        <w:t>нов субъектов Российской Федерации и муниципальных образований (далее - органы внешнего государственного (муниципального) финансового контроля).</w:t>
      </w:r>
    </w:p>
    <w:p w:rsidR="005E4916" w:rsidRPr="005E4916" w:rsidRDefault="005E4916" w:rsidP="005E4916">
      <w:pPr>
        <w:pStyle w:val="5555"/>
        <w:rPr>
          <w:szCs w:val="23"/>
          <w:shd w:val="clear" w:color="auto" w:fill="FFFFFF"/>
        </w:rPr>
      </w:pPr>
      <w:proofErr w:type="gramStart"/>
      <w:r w:rsidRPr="005E4916">
        <w:rPr>
          <w:szCs w:val="23"/>
          <w:shd w:val="clear" w:color="auto" w:fill="FFFFFF"/>
        </w:rPr>
        <w:t>Внутренний государственный (муниципальный) финансовый контроль в сфере бюджетных правоотношений является контрольной деятельностью Ф</w:t>
      </w:r>
      <w:r w:rsidRPr="005E4916">
        <w:rPr>
          <w:szCs w:val="23"/>
          <w:shd w:val="clear" w:color="auto" w:fill="FFFFFF"/>
        </w:rPr>
        <w:t>е</w:t>
      </w:r>
      <w:r w:rsidRPr="005E4916">
        <w:rPr>
          <w:szCs w:val="23"/>
          <w:shd w:val="clear" w:color="auto" w:fill="FFFFFF"/>
        </w:rPr>
        <w:t>дерального казначейства, органов государственного (муниципального) фина</w:t>
      </w:r>
      <w:r w:rsidRPr="005E4916">
        <w:rPr>
          <w:szCs w:val="23"/>
          <w:shd w:val="clear" w:color="auto" w:fill="FFFFFF"/>
        </w:rPr>
        <w:t>н</w:t>
      </w:r>
      <w:r w:rsidRPr="005E4916">
        <w:rPr>
          <w:szCs w:val="23"/>
          <w:shd w:val="clear" w:color="auto" w:fill="FFFFFF"/>
        </w:rPr>
        <w:t>сового контроля, являющихся соответственно органами (должностными лиц</w:t>
      </w:r>
      <w:r w:rsidRPr="005E4916">
        <w:rPr>
          <w:szCs w:val="23"/>
          <w:shd w:val="clear" w:color="auto" w:fill="FFFFFF"/>
        </w:rPr>
        <w:t>а</w:t>
      </w:r>
      <w:r w:rsidRPr="005E4916">
        <w:rPr>
          <w:szCs w:val="23"/>
          <w:shd w:val="clear" w:color="auto" w:fill="FFFFFF"/>
        </w:rPr>
        <w:t>ми) исполнительной власти субъектов Российской Федерации, местных адм</w:t>
      </w:r>
      <w:r w:rsidRPr="005E4916">
        <w:rPr>
          <w:szCs w:val="23"/>
          <w:shd w:val="clear" w:color="auto" w:fill="FFFFFF"/>
        </w:rPr>
        <w:t>и</w:t>
      </w:r>
      <w:r w:rsidRPr="005E4916">
        <w:rPr>
          <w:szCs w:val="23"/>
          <w:shd w:val="clear" w:color="auto" w:fill="FFFFFF"/>
        </w:rPr>
        <w:t>нистраций (далее - органы внутреннего государственного (муниципального) финансового контроля), финансовых органов субъектов Российской Федерации (муниципальных образований).</w:t>
      </w:r>
      <w:proofErr w:type="gramEnd"/>
    </w:p>
    <w:p w:rsidR="005E4916" w:rsidRPr="005E4916" w:rsidRDefault="005E4916" w:rsidP="005E4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</w:p>
    <w:p w:rsidR="00177C63" w:rsidRPr="00A632D6" w:rsidRDefault="00177C63" w:rsidP="00177C63">
      <w:pPr>
        <w:pStyle w:val="5555"/>
        <w:rPr>
          <w:shd w:val="clear" w:color="auto" w:fill="FFFFFF"/>
        </w:rPr>
      </w:pPr>
      <w:proofErr w:type="gramStart"/>
      <w:r w:rsidRPr="007D6D43">
        <w:rPr>
          <w:shd w:val="clear" w:color="auto" w:fill="FFFFFF"/>
        </w:rPr>
        <w:lastRenderedPageBreak/>
        <w:t>Контрольно-счетный орган соответствующего публично-правового обр</w:t>
      </w:r>
      <w:r w:rsidRPr="007D6D43">
        <w:rPr>
          <w:shd w:val="clear" w:color="auto" w:fill="FFFFFF"/>
        </w:rPr>
        <w:t>а</w:t>
      </w:r>
      <w:r w:rsidRPr="007D6D43">
        <w:rPr>
          <w:shd w:val="clear" w:color="auto" w:fill="FFFFFF"/>
        </w:rPr>
        <w:t>зования обладает правом внешнего государственного и муниципального ф</w:t>
      </w:r>
      <w:r w:rsidRPr="007D6D43">
        <w:rPr>
          <w:shd w:val="clear" w:color="auto" w:fill="FFFFFF"/>
        </w:rPr>
        <w:t>и</w:t>
      </w:r>
      <w:r w:rsidRPr="007D6D43">
        <w:rPr>
          <w:shd w:val="clear" w:color="auto" w:fill="FFFFFF"/>
        </w:rPr>
        <w:t>нансового контроля в форме контрольных или экспертно-аналитических мер</w:t>
      </w:r>
      <w:r w:rsidRPr="007D6D43">
        <w:rPr>
          <w:shd w:val="clear" w:color="auto" w:fill="FFFFFF"/>
        </w:rPr>
        <w:t>о</w:t>
      </w:r>
      <w:r w:rsidRPr="007D6D43">
        <w:rPr>
          <w:shd w:val="clear" w:color="auto" w:fill="FFFFFF"/>
        </w:rPr>
        <w:t>приятий в отношении государственных (муниципальных) учреждений, п</w:t>
      </w:r>
      <w:r w:rsidRPr="007D6D43">
        <w:rPr>
          <w:shd w:val="clear" w:color="auto" w:fill="FFFFFF"/>
        </w:rPr>
        <w:t>о</w:t>
      </w:r>
      <w:r w:rsidRPr="007D6D43">
        <w:rPr>
          <w:shd w:val="clear" w:color="auto" w:fill="FFFFFF"/>
        </w:rPr>
        <w:t xml:space="preserve">скольку они получают средства из бюджета и используют государственное (муниципальное) имущество (ст. ст. 9, 10 </w:t>
      </w:r>
      <w:r>
        <w:rPr>
          <w:shd w:val="clear" w:color="auto" w:fill="FFFFFF"/>
        </w:rPr>
        <w:t xml:space="preserve"> федерального закона </w:t>
      </w:r>
      <w:r w:rsidRPr="00A632D6">
        <w:rPr>
          <w:szCs w:val="25"/>
          <w:shd w:val="clear" w:color="auto" w:fill="FFFFFF"/>
        </w:rPr>
        <w:t>от 7 февраля 201</w:t>
      </w:r>
      <w:r>
        <w:rPr>
          <w:szCs w:val="25"/>
          <w:shd w:val="clear" w:color="auto" w:fill="FFFFFF"/>
        </w:rPr>
        <w:t xml:space="preserve">1 </w:t>
      </w:r>
      <w:r w:rsidRPr="00A632D6">
        <w:rPr>
          <w:szCs w:val="25"/>
          <w:shd w:val="clear" w:color="auto" w:fill="FFFFFF"/>
        </w:rPr>
        <w:t xml:space="preserve">г. </w:t>
      </w:r>
      <w:r>
        <w:rPr>
          <w:szCs w:val="25"/>
          <w:shd w:val="clear" w:color="auto" w:fill="FFFFFF"/>
        </w:rPr>
        <w:t xml:space="preserve">№ </w:t>
      </w:r>
      <w:r w:rsidRPr="00A632D6">
        <w:rPr>
          <w:szCs w:val="25"/>
          <w:shd w:val="clear" w:color="auto" w:fill="FFFFFF"/>
        </w:rPr>
        <w:t xml:space="preserve">6-ФЗ </w:t>
      </w:r>
      <w:r>
        <w:rPr>
          <w:szCs w:val="25"/>
          <w:shd w:val="clear" w:color="auto" w:fill="FFFFFF"/>
        </w:rPr>
        <w:t>«</w:t>
      </w:r>
      <w:r w:rsidRPr="00A632D6">
        <w:rPr>
          <w:szCs w:val="25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Pr="00A632D6">
        <w:rPr>
          <w:szCs w:val="25"/>
          <w:shd w:val="clear" w:color="auto" w:fill="FFFFFF"/>
        </w:rPr>
        <w:t xml:space="preserve"> образов</w:t>
      </w:r>
      <w:r w:rsidRPr="00A632D6">
        <w:rPr>
          <w:szCs w:val="25"/>
          <w:shd w:val="clear" w:color="auto" w:fill="FFFFFF"/>
        </w:rPr>
        <w:t>а</w:t>
      </w:r>
      <w:r w:rsidRPr="00A632D6">
        <w:rPr>
          <w:szCs w:val="25"/>
          <w:shd w:val="clear" w:color="auto" w:fill="FFFFFF"/>
        </w:rPr>
        <w:t>ний</w:t>
      </w:r>
      <w:r>
        <w:rPr>
          <w:szCs w:val="25"/>
          <w:shd w:val="clear" w:color="auto" w:fill="FFFFFF"/>
        </w:rPr>
        <w:t>»).</w:t>
      </w:r>
    </w:p>
    <w:bookmarkEnd w:id="2"/>
    <w:p w:rsidR="007D6D43" w:rsidRPr="007D6D43" w:rsidRDefault="00A83EC4" w:rsidP="00B04855">
      <w:pPr>
        <w:pStyle w:val="5555"/>
        <w:rPr>
          <w:rStyle w:val="55550"/>
          <w:b/>
        </w:rPr>
      </w:pPr>
      <w:r w:rsidRPr="00A83EC4">
        <w:rPr>
          <w:b/>
        </w:rPr>
        <w:t>1.2</w:t>
      </w:r>
      <w:r w:rsidR="002110AE">
        <w:rPr>
          <w:b/>
        </w:rPr>
        <w:t xml:space="preserve"> </w:t>
      </w:r>
      <w:r w:rsidR="004D46AB">
        <w:rPr>
          <w:b/>
        </w:rPr>
        <w:t>Основные направления и о</w:t>
      </w:r>
      <w:r w:rsidR="007D6D43" w:rsidRPr="007D6D43">
        <w:rPr>
          <w:rStyle w:val="55550"/>
          <w:b/>
        </w:rPr>
        <w:t>собенности финансового контроля</w:t>
      </w:r>
      <w:r w:rsidR="00B04855">
        <w:rPr>
          <w:rStyle w:val="55550"/>
          <w:b/>
        </w:rPr>
        <w:t>, осуществляемого</w:t>
      </w:r>
      <w:r w:rsidR="007D6D43" w:rsidRPr="007D6D43">
        <w:rPr>
          <w:rStyle w:val="55550"/>
          <w:b/>
        </w:rPr>
        <w:t xml:space="preserve"> </w:t>
      </w:r>
      <w:r w:rsidR="00B04855">
        <w:rPr>
          <w:rStyle w:val="55550"/>
          <w:b/>
        </w:rPr>
        <w:t xml:space="preserve">контрольно-счетным органом, </w:t>
      </w:r>
      <w:r w:rsidR="007D6D43" w:rsidRPr="007D6D43">
        <w:rPr>
          <w:rStyle w:val="55550"/>
          <w:b/>
        </w:rPr>
        <w:t xml:space="preserve">в </w:t>
      </w:r>
      <w:r w:rsidR="00B04855">
        <w:rPr>
          <w:rStyle w:val="55550"/>
          <w:b/>
        </w:rPr>
        <w:t>учреждениях образов</w:t>
      </w:r>
      <w:r w:rsidR="00B04855">
        <w:rPr>
          <w:rStyle w:val="55550"/>
          <w:b/>
        </w:rPr>
        <w:t>а</w:t>
      </w:r>
      <w:r w:rsidR="00B04855">
        <w:rPr>
          <w:rStyle w:val="55550"/>
          <w:b/>
        </w:rPr>
        <w:t>ния</w:t>
      </w:r>
      <w:r w:rsidR="004D46AB">
        <w:rPr>
          <w:rStyle w:val="55550"/>
          <w:b/>
        </w:rPr>
        <w:t>.</w:t>
      </w:r>
    </w:p>
    <w:p w:rsidR="001A5B12" w:rsidRDefault="00B85B33" w:rsidP="00E87687">
      <w:pPr>
        <w:pStyle w:val="5555"/>
        <w:rPr>
          <w:szCs w:val="23"/>
          <w:shd w:val="clear" w:color="auto" w:fill="FFFFFF"/>
        </w:rPr>
      </w:pPr>
      <w:r w:rsidRPr="00B85B33">
        <w:rPr>
          <w:szCs w:val="23"/>
          <w:shd w:val="clear" w:color="auto" w:fill="FFFFFF"/>
        </w:rPr>
        <w:t xml:space="preserve">В настоящее время большая часть образовательных учреждений </w:t>
      </w:r>
      <w:r w:rsidR="00177C63">
        <w:rPr>
          <w:szCs w:val="23"/>
          <w:shd w:val="clear" w:color="auto" w:fill="FFFFFF"/>
        </w:rPr>
        <w:t>стали, в основном автономными учреждениями</w:t>
      </w:r>
      <w:proofErr w:type="gramStart"/>
      <w:r w:rsidR="00177C63">
        <w:rPr>
          <w:szCs w:val="23"/>
          <w:shd w:val="clear" w:color="auto" w:fill="FFFFFF"/>
        </w:rPr>
        <w:t xml:space="preserve"> ,</w:t>
      </w:r>
      <w:proofErr w:type="gramEnd"/>
      <w:r w:rsidR="00177C63">
        <w:rPr>
          <w:szCs w:val="23"/>
          <w:shd w:val="clear" w:color="auto" w:fill="FFFFFF"/>
        </w:rPr>
        <w:t xml:space="preserve"> отличительной чертой которых явл</w:t>
      </w:r>
      <w:r w:rsidR="00177C63">
        <w:rPr>
          <w:szCs w:val="23"/>
          <w:shd w:val="clear" w:color="auto" w:fill="FFFFFF"/>
        </w:rPr>
        <w:t>я</w:t>
      </w:r>
      <w:r w:rsidR="00177C63">
        <w:rPr>
          <w:szCs w:val="23"/>
          <w:shd w:val="clear" w:color="auto" w:fill="FFFFFF"/>
        </w:rPr>
        <w:t>ется осуществление приносящей доход деятельности. Вследствие чего, образ</w:t>
      </w:r>
      <w:r w:rsidR="00177C63">
        <w:rPr>
          <w:szCs w:val="23"/>
          <w:shd w:val="clear" w:color="auto" w:fill="FFFFFF"/>
        </w:rPr>
        <w:t>о</w:t>
      </w:r>
      <w:r w:rsidR="00177C63">
        <w:rPr>
          <w:szCs w:val="23"/>
          <w:shd w:val="clear" w:color="auto" w:fill="FFFFFF"/>
        </w:rPr>
        <w:t>вательные учреждения вправе осуществлять платные образовательные и иные, не противоречащие законодательству услуги, которые являются самым досту</w:t>
      </w:r>
      <w:r w:rsidR="00177C63">
        <w:rPr>
          <w:szCs w:val="23"/>
          <w:shd w:val="clear" w:color="auto" w:fill="FFFFFF"/>
        </w:rPr>
        <w:t>п</w:t>
      </w:r>
      <w:r w:rsidR="00177C63">
        <w:rPr>
          <w:szCs w:val="23"/>
          <w:shd w:val="clear" w:color="auto" w:fill="FFFFFF"/>
        </w:rPr>
        <w:t>ным способом привлечения денежных средств в образовательное учреждение. Так же платные услуги являются способом удовлетворения потребностей уч</w:t>
      </w:r>
      <w:r w:rsidR="00177C63">
        <w:rPr>
          <w:szCs w:val="23"/>
          <w:shd w:val="clear" w:color="auto" w:fill="FFFFFF"/>
        </w:rPr>
        <w:t>а</w:t>
      </w:r>
      <w:r w:rsidR="00177C63">
        <w:rPr>
          <w:szCs w:val="23"/>
          <w:shd w:val="clear" w:color="auto" w:fill="FFFFFF"/>
        </w:rPr>
        <w:t>стников образовательного процесса. В связи с этим повышается роль контрол</w:t>
      </w:r>
      <w:r w:rsidR="00177C63">
        <w:rPr>
          <w:szCs w:val="23"/>
          <w:shd w:val="clear" w:color="auto" w:fill="FFFFFF"/>
        </w:rPr>
        <w:t>ь</w:t>
      </w:r>
      <w:r w:rsidR="00177C63">
        <w:rPr>
          <w:szCs w:val="23"/>
          <w:shd w:val="clear" w:color="auto" w:fill="FFFFFF"/>
        </w:rPr>
        <w:t>ных мероприятий.</w:t>
      </w:r>
    </w:p>
    <w:p w:rsidR="00200B05" w:rsidRDefault="00177C63" w:rsidP="00200B05">
      <w:pPr>
        <w:pStyle w:val="5555"/>
        <w:rPr>
          <w:szCs w:val="23"/>
          <w:shd w:val="clear" w:color="auto" w:fill="FFFFFF"/>
        </w:rPr>
      </w:pPr>
      <w:proofErr w:type="gramStart"/>
      <w:r>
        <w:rPr>
          <w:szCs w:val="23"/>
          <w:shd w:val="clear" w:color="auto" w:fill="FFFFFF"/>
        </w:rPr>
        <w:t>Контроль за</w:t>
      </w:r>
      <w:proofErr w:type="gramEnd"/>
      <w:r>
        <w:rPr>
          <w:szCs w:val="23"/>
          <w:shd w:val="clear" w:color="auto" w:fill="FFFFFF"/>
        </w:rPr>
        <w:t xml:space="preserve"> деятельностью образовательных учреждений может осущ</w:t>
      </w:r>
      <w:r>
        <w:rPr>
          <w:szCs w:val="23"/>
          <w:shd w:val="clear" w:color="auto" w:fill="FFFFFF"/>
        </w:rPr>
        <w:t>е</w:t>
      </w:r>
      <w:r>
        <w:rPr>
          <w:szCs w:val="23"/>
          <w:shd w:val="clear" w:color="auto" w:fill="FFFFFF"/>
        </w:rPr>
        <w:t>ствлят</w:t>
      </w:r>
      <w:r w:rsidR="00ED5347">
        <w:rPr>
          <w:szCs w:val="23"/>
          <w:shd w:val="clear" w:color="auto" w:fill="FFFFFF"/>
        </w:rPr>
        <w:t>ь</w:t>
      </w:r>
      <w:r>
        <w:rPr>
          <w:szCs w:val="23"/>
          <w:shd w:val="clear" w:color="auto" w:fill="FFFFFF"/>
        </w:rPr>
        <w:t>ся по следующим направлениям</w:t>
      </w:r>
      <w:r w:rsidR="00200B05">
        <w:rPr>
          <w:szCs w:val="23"/>
          <w:shd w:val="clear" w:color="auto" w:fill="FFFFFF"/>
        </w:rPr>
        <w:t>, имеющим свои особенности.</w:t>
      </w:r>
    </w:p>
    <w:p w:rsidR="00200B05" w:rsidRDefault="00E87687" w:rsidP="00200B05">
      <w:pPr>
        <w:pStyle w:val="5555"/>
        <w:rPr>
          <w:szCs w:val="23"/>
          <w:shd w:val="clear" w:color="auto" w:fill="FFFFFF"/>
        </w:rPr>
      </w:pPr>
      <w:proofErr w:type="gramStart"/>
      <w:r w:rsidRPr="00ED5347">
        <w:rPr>
          <w:b/>
          <w:bCs/>
          <w:szCs w:val="23"/>
          <w:shd w:val="clear" w:color="auto" w:fill="FFFFFF"/>
        </w:rPr>
        <w:t>Контроль за</w:t>
      </w:r>
      <w:proofErr w:type="gramEnd"/>
      <w:r w:rsidRPr="00ED5347">
        <w:rPr>
          <w:b/>
          <w:bCs/>
          <w:szCs w:val="23"/>
          <w:shd w:val="clear" w:color="auto" w:fill="FFFFFF"/>
        </w:rPr>
        <w:t xml:space="preserve"> финансовой деятельностью учреждения</w:t>
      </w:r>
      <w:r w:rsidR="00200B05">
        <w:rPr>
          <w:b/>
          <w:bCs/>
          <w:szCs w:val="23"/>
          <w:shd w:val="clear" w:color="auto" w:fill="FFFFFF"/>
        </w:rPr>
        <w:t xml:space="preserve">, </w:t>
      </w:r>
      <w:r w:rsidR="00200B05" w:rsidRPr="00200B05">
        <w:rPr>
          <w:bCs/>
          <w:szCs w:val="23"/>
          <w:shd w:val="clear" w:color="auto" w:fill="FFFFFF"/>
        </w:rPr>
        <w:t>включающий с</w:t>
      </w:r>
      <w:r w:rsidRPr="00200B05">
        <w:rPr>
          <w:szCs w:val="23"/>
          <w:shd w:val="clear" w:color="auto" w:fill="FFFFFF"/>
        </w:rPr>
        <w:t>истему обязательных контрольных действий в части проверки</w:t>
      </w:r>
      <w:r w:rsidRPr="00ED5347">
        <w:rPr>
          <w:szCs w:val="23"/>
          <w:shd w:val="clear" w:color="auto" w:fill="FFFFFF"/>
        </w:rPr>
        <w:t xml:space="preserve"> законности, обоснованности, экономической эффективности и целесообразности использ</w:t>
      </w:r>
      <w:r w:rsidRPr="00ED5347">
        <w:rPr>
          <w:szCs w:val="23"/>
          <w:shd w:val="clear" w:color="auto" w:fill="FFFFFF"/>
        </w:rPr>
        <w:t>о</w:t>
      </w:r>
      <w:r w:rsidRPr="00ED5347">
        <w:rPr>
          <w:szCs w:val="23"/>
          <w:shd w:val="clear" w:color="auto" w:fill="FFFFFF"/>
        </w:rPr>
        <w:t xml:space="preserve">вания денежных средств. </w:t>
      </w:r>
      <w:proofErr w:type="gramStart"/>
      <w:r w:rsidRPr="00ED5347">
        <w:rPr>
          <w:szCs w:val="23"/>
          <w:shd w:val="clear" w:color="auto" w:fill="FFFFFF"/>
        </w:rPr>
        <w:t>Контроль за</w:t>
      </w:r>
      <w:proofErr w:type="gramEnd"/>
      <w:r w:rsidRPr="00ED5347">
        <w:rPr>
          <w:szCs w:val="23"/>
          <w:shd w:val="clear" w:color="auto" w:fill="FFFFFF"/>
        </w:rPr>
        <w:t xml:space="preserve"> финансовой деятельностью учреждения включа</w:t>
      </w:r>
      <w:r w:rsidR="00200B05">
        <w:rPr>
          <w:szCs w:val="23"/>
          <w:shd w:val="clear" w:color="auto" w:fill="FFFFFF"/>
        </w:rPr>
        <w:t>ет</w:t>
      </w:r>
      <w:r w:rsidRPr="00ED5347">
        <w:rPr>
          <w:szCs w:val="23"/>
          <w:shd w:val="clear" w:color="auto" w:fill="FFFFFF"/>
        </w:rPr>
        <w:t xml:space="preserve"> в себя:</w:t>
      </w:r>
    </w:p>
    <w:p w:rsidR="00200B05" w:rsidRDefault="00E87687" w:rsidP="00200B05">
      <w:pPr>
        <w:pStyle w:val="5555"/>
        <w:rPr>
          <w:szCs w:val="23"/>
          <w:shd w:val="clear" w:color="auto" w:fill="FFFFFF"/>
        </w:rPr>
      </w:pPr>
      <w:r w:rsidRPr="00ED5347">
        <w:rPr>
          <w:szCs w:val="23"/>
          <w:shd w:val="clear" w:color="auto" w:fill="FFFFFF"/>
        </w:rPr>
        <w:t xml:space="preserve">- </w:t>
      </w:r>
      <w:proofErr w:type="gramStart"/>
      <w:r w:rsidRPr="00ED5347">
        <w:rPr>
          <w:szCs w:val="23"/>
          <w:shd w:val="clear" w:color="auto" w:fill="FFFFFF"/>
        </w:rPr>
        <w:t>контроль за</w:t>
      </w:r>
      <w:proofErr w:type="gramEnd"/>
      <w:r w:rsidRPr="00ED5347">
        <w:rPr>
          <w:szCs w:val="23"/>
          <w:shd w:val="clear" w:color="auto" w:fill="FFFFFF"/>
        </w:rPr>
        <w:t xml:space="preserve"> правильностью ведения бухгалтерского учета и составления отчетности;</w:t>
      </w:r>
    </w:p>
    <w:p w:rsidR="00200B05" w:rsidRDefault="00E87687" w:rsidP="00200B05">
      <w:pPr>
        <w:pStyle w:val="5555"/>
        <w:rPr>
          <w:szCs w:val="23"/>
          <w:shd w:val="clear" w:color="auto" w:fill="FFFFFF"/>
        </w:rPr>
      </w:pPr>
      <w:r w:rsidRPr="00ED5347">
        <w:rPr>
          <w:szCs w:val="23"/>
          <w:shd w:val="clear" w:color="auto" w:fill="FFFFFF"/>
        </w:rPr>
        <w:lastRenderedPageBreak/>
        <w:t xml:space="preserve">- </w:t>
      </w:r>
      <w:r w:rsidR="00200B05">
        <w:rPr>
          <w:szCs w:val="23"/>
          <w:shd w:val="clear" w:color="auto" w:fill="FFFFFF"/>
        </w:rPr>
        <w:t>проверка порядка</w:t>
      </w:r>
      <w:r w:rsidRPr="00ED5347">
        <w:rPr>
          <w:szCs w:val="23"/>
          <w:shd w:val="clear" w:color="auto" w:fill="FFFFFF"/>
        </w:rPr>
        <w:t xml:space="preserve"> составления и исполнения Плана финансово-хозяйственной деятельности;</w:t>
      </w:r>
    </w:p>
    <w:p w:rsidR="00200B05" w:rsidRDefault="00E87687" w:rsidP="00200B05">
      <w:pPr>
        <w:pStyle w:val="5555"/>
        <w:rPr>
          <w:szCs w:val="23"/>
          <w:shd w:val="clear" w:color="auto" w:fill="FFFFFF"/>
        </w:rPr>
      </w:pPr>
      <w:r w:rsidRPr="00ED5347">
        <w:rPr>
          <w:szCs w:val="23"/>
          <w:shd w:val="clear" w:color="auto" w:fill="FFFFFF"/>
        </w:rPr>
        <w:t>- контроль за выполнением плановых (прогнозных) показателей результ</w:t>
      </w:r>
      <w:r w:rsidRPr="00ED5347">
        <w:rPr>
          <w:szCs w:val="23"/>
          <w:shd w:val="clear" w:color="auto" w:fill="FFFFFF"/>
        </w:rPr>
        <w:t>а</w:t>
      </w:r>
      <w:r w:rsidRPr="00ED5347">
        <w:rPr>
          <w:szCs w:val="23"/>
          <w:shd w:val="clear" w:color="auto" w:fill="FFFFFF"/>
        </w:rPr>
        <w:t xml:space="preserve">тов деятельности, анализ </w:t>
      </w:r>
      <w:proofErr w:type="gramStart"/>
      <w:r w:rsidRPr="00ED5347">
        <w:rPr>
          <w:szCs w:val="23"/>
          <w:shd w:val="clear" w:color="auto" w:fill="FFFFFF"/>
        </w:rPr>
        <w:t>причин отклонения фактических показателей резул</w:t>
      </w:r>
      <w:r w:rsidRPr="00ED5347">
        <w:rPr>
          <w:szCs w:val="23"/>
          <w:shd w:val="clear" w:color="auto" w:fill="FFFFFF"/>
        </w:rPr>
        <w:t>ь</w:t>
      </w:r>
      <w:r w:rsidRPr="00ED5347">
        <w:rPr>
          <w:szCs w:val="23"/>
          <w:shd w:val="clear" w:color="auto" w:fill="FFFFFF"/>
        </w:rPr>
        <w:t>татов деятельности</w:t>
      </w:r>
      <w:proofErr w:type="gramEnd"/>
      <w:r w:rsidRPr="00ED5347">
        <w:rPr>
          <w:szCs w:val="23"/>
          <w:shd w:val="clear" w:color="auto" w:fill="FFFFFF"/>
        </w:rPr>
        <w:t xml:space="preserve"> от плановых (прогнозных);</w:t>
      </w:r>
    </w:p>
    <w:p w:rsidR="00200B05" w:rsidRDefault="00E87687" w:rsidP="00200B05">
      <w:pPr>
        <w:pStyle w:val="5555"/>
        <w:rPr>
          <w:szCs w:val="23"/>
          <w:shd w:val="clear" w:color="auto" w:fill="FFFFFF"/>
        </w:rPr>
      </w:pPr>
      <w:r w:rsidRPr="00ED5347">
        <w:rPr>
          <w:szCs w:val="23"/>
          <w:shd w:val="clear" w:color="auto" w:fill="FFFFFF"/>
        </w:rPr>
        <w:t xml:space="preserve">- </w:t>
      </w:r>
      <w:proofErr w:type="gramStart"/>
      <w:r w:rsidRPr="00ED5347">
        <w:rPr>
          <w:szCs w:val="23"/>
          <w:shd w:val="clear" w:color="auto" w:fill="FFFFFF"/>
        </w:rPr>
        <w:t>контроль за</w:t>
      </w:r>
      <w:proofErr w:type="gramEnd"/>
      <w:r w:rsidRPr="00ED5347">
        <w:rPr>
          <w:szCs w:val="23"/>
          <w:shd w:val="clear" w:color="auto" w:fill="FFFFFF"/>
        </w:rPr>
        <w:t xml:space="preserve"> соблюдением порядка осуществления приносящей доход деятельности, предельных цен (тарифов) на оплату оказываемых услуг (выпо</w:t>
      </w:r>
      <w:r w:rsidRPr="00ED5347">
        <w:rPr>
          <w:szCs w:val="23"/>
          <w:shd w:val="clear" w:color="auto" w:fill="FFFFFF"/>
        </w:rPr>
        <w:t>л</w:t>
      </w:r>
      <w:r w:rsidRPr="00ED5347">
        <w:rPr>
          <w:szCs w:val="23"/>
          <w:shd w:val="clear" w:color="auto" w:fill="FFFFFF"/>
        </w:rPr>
        <w:t>няемых работ);</w:t>
      </w:r>
    </w:p>
    <w:p w:rsidR="00C9315B" w:rsidRDefault="00E87687" w:rsidP="00200B05">
      <w:pPr>
        <w:pStyle w:val="5555"/>
      </w:pPr>
      <w:r w:rsidRPr="00ED5347">
        <w:rPr>
          <w:szCs w:val="23"/>
          <w:shd w:val="clear" w:color="auto" w:fill="FFFFFF"/>
        </w:rPr>
        <w:t xml:space="preserve">- </w:t>
      </w:r>
      <w:proofErr w:type="gramStart"/>
      <w:r w:rsidRPr="00ED5347">
        <w:rPr>
          <w:szCs w:val="23"/>
          <w:shd w:val="clear" w:color="auto" w:fill="FFFFFF"/>
        </w:rPr>
        <w:t>контроль за</w:t>
      </w:r>
      <w:proofErr w:type="gramEnd"/>
      <w:r w:rsidRPr="00ED5347">
        <w:rPr>
          <w:szCs w:val="23"/>
          <w:shd w:val="clear" w:color="auto" w:fill="FFFFFF"/>
        </w:rPr>
        <w:t xml:space="preserve"> соблюдением требований, установленных федеральными законами </w:t>
      </w:r>
      <w:hyperlink r:id="rId8" w:history="1">
        <w:r w:rsidRPr="00ED5347">
          <w:rPr>
            <w:szCs w:val="23"/>
            <w:shd w:val="clear" w:color="auto" w:fill="FFFFFF"/>
          </w:rPr>
          <w:t>от 18.07.2011 N 223-ФЗ</w:t>
        </w:r>
      </w:hyperlink>
      <w:r w:rsidR="00ED5347">
        <w:rPr>
          <w:szCs w:val="23"/>
          <w:shd w:val="clear" w:color="auto" w:fill="FFFFFF"/>
        </w:rPr>
        <w:t xml:space="preserve"> «</w:t>
      </w:r>
      <w:r w:rsidRPr="00ED5347">
        <w:rPr>
          <w:szCs w:val="23"/>
          <w:shd w:val="clear" w:color="auto" w:fill="FFFFFF"/>
        </w:rPr>
        <w:t>О закупках товаров, работ, услуг отдельн</w:t>
      </w:r>
      <w:r w:rsidRPr="00ED5347">
        <w:rPr>
          <w:szCs w:val="23"/>
          <w:shd w:val="clear" w:color="auto" w:fill="FFFFFF"/>
        </w:rPr>
        <w:t>ы</w:t>
      </w:r>
      <w:r w:rsidRPr="00ED5347">
        <w:rPr>
          <w:szCs w:val="23"/>
          <w:shd w:val="clear" w:color="auto" w:fill="FFFFFF"/>
        </w:rPr>
        <w:t>ми вида</w:t>
      </w:r>
      <w:r w:rsidR="00ED5347">
        <w:rPr>
          <w:szCs w:val="23"/>
          <w:shd w:val="clear" w:color="auto" w:fill="FFFFFF"/>
        </w:rPr>
        <w:t>ми юридических лиц</w:t>
      </w:r>
      <w:r w:rsidR="00ED5347" w:rsidRPr="00ED5347">
        <w:rPr>
          <w:szCs w:val="23"/>
          <w:shd w:val="clear" w:color="auto" w:fill="FFFFFF"/>
        </w:rPr>
        <w:t>»</w:t>
      </w:r>
      <w:r w:rsidRPr="00ED5347">
        <w:rPr>
          <w:szCs w:val="23"/>
          <w:shd w:val="clear" w:color="auto" w:fill="FFFFFF"/>
        </w:rPr>
        <w:t xml:space="preserve"> и </w:t>
      </w:r>
      <w:r w:rsidR="00200B05">
        <w:t>от 5 апреля 2013 г. N 44-ФЗ «О контрактной системе в сфере закупок товаров, работ, услуг для обеспечения государстве</w:t>
      </w:r>
      <w:r w:rsidR="00200B05">
        <w:t>н</w:t>
      </w:r>
      <w:r w:rsidR="00200B05">
        <w:t>ных и муниципальных нужд»;</w:t>
      </w:r>
    </w:p>
    <w:p w:rsidR="00E87006" w:rsidRDefault="00E87687" w:rsidP="00E87006">
      <w:pPr>
        <w:pStyle w:val="5555"/>
        <w:rPr>
          <w:szCs w:val="23"/>
          <w:shd w:val="clear" w:color="auto" w:fill="FFFFFF"/>
        </w:rPr>
      </w:pPr>
      <w:r w:rsidRPr="00ED5347">
        <w:rPr>
          <w:szCs w:val="23"/>
          <w:shd w:val="clear" w:color="auto" w:fill="FFFFFF"/>
        </w:rPr>
        <w:t xml:space="preserve">- </w:t>
      </w:r>
      <w:proofErr w:type="gramStart"/>
      <w:r w:rsidRPr="00ED5347">
        <w:rPr>
          <w:szCs w:val="23"/>
          <w:shd w:val="clear" w:color="auto" w:fill="FFFFFF"/>
        </w:rPr>
        <w:t>контроль за</w:t>
      </w:r>
      <w:proofErr w:type="gramEnd"/>
      <w:r w:rsidRPr="00ED5347">
        <w:rPr>
          <w:szCs w:val="23"/>
          <w:shd w:val="clear" w:color="auto" w:fill="FFFFFF"/>
        </w:rPr>
        <w:t xml:space="preserve"> состоянием дебиторской и кредиторской задолженностей.</w:t>
      </w:r>
    </w:p>
    <w:p w:rsidR="00DB4C66" w:rsidRDefault="00E87687" w:rsidP="00DB4C66">
      <w:pPr>
        <w:pStyle w:val="5555"/>
      </w:pPr>
      <w:proofErr w:type="gramStart"/>
      <w:r w:rsidRPr="00ED5347">
        <w:rPr>
          <w:b/>
          <w:bCs/>
          <w:szCs w:val="23"/>
          <w:shd w:val="clear" w:color="auto" w:fill="FFFFFF"/>
        </w:rPr>
        <w:t>Контроль за использованием имущества</w:t>
      </w:r>
      <w:r w:rsidR="00E87006">
        <w:rPr>
          <w:b/>
          <w:bCs/>
          <w:szCs w:val="23"/>
          <w:shd w:val="clear" w:color="auto" w:fill="FFFFFF"/>
        </w:rPr>
        <w:t xml:space="preserve"> </w:t>
      </w:r>
      <w:r w:rsidR="00E87006">
        <w:rPr>
          <w:szCs w:val="23"/>
          <w:shd w:val="clear" w:color="auto" w:fill="FFFFFF"/>
        </w:rPr>
        <w:t>предполагает</w:t>
      </w:r>
      <w:r w:rsidRPr="00ED5347">
        <w:rPr>
          <w:szCs w:val="23"/>
          <w:shd w:val="clear" w:color="auto" w:fill="FFFFFF"/>
        </w:rPr>
        <w:t xml:space="preserve"> </w:t>
      </w:r>
      <w:r w:rsidR="00E87006">
        <w:rPr>
          <w:szCs w:val="23"/>
          <w:shd w:val="clear" w:color="auto" w:fill="FFFFFF"/>
        </w:rPr>
        <w:t>проверку: п</w:t>
      </w:r>
      <w:r w:rsidR="00E87006">
        <w:rPr>
          <w:szCs w:val="23"/>
          <w:shd w:val="clear" w:color="auto" w:fill="FFFFFF"/>
        </w:rPr>
        <w:t>о</w:t>
      </w:r>
      <w:r w:rsidR="00E87006">
        <w:rPr>
          <w:szCs w:val="23"/>
          <w:shd w:val="clear" w:color="auto" w:fill="FFFFFF"/>
        </w:rPr>
        <w:t xml:space="preserve">рядка </w:t>
      </w:r>
      <w:r w:rsidRPr="00ED5347">
        <w:rPr>
          <w:szCs w:val="23"/>
          <w:shd w:val="clear" w:color="auto" w:fill="FFFFFF"/>
        </w:rPr>
        <w:t>распоряж</w:t>
      </w:r>
      <w:r w:rsidR="00E87006">
        <w:rPr>
          <w:szCs w:val="23"/>
          <w:shd w:val="clear" w:color="auto" w:fill="FFFFFF"/>
        </w:rPr>
        <w:t>ения</w:t>
      </w:r>
      <w:r w:rsidRPr="00ED5347">
        <w:rPr>
          <w:szCs w:val="23"/>
          <w:shd w:val="clear" w:color="auto" w:fill="FFFFFF"/>
        </w:rPr>
        <w:t xml:space="preserve"> недвижимым и особо ценным движимым имуществом</w:t>
      </w:r>
      <w:r w:rsidR="00E87006">
        <w:rPr>
          <w:szCs w:val="23"/>
          <w:shd w:val="clear" w:color="auto" w:fill="FFFFFF"/>
        </w:rPr>
        <w:t xml:space="preserve">, </w:t>
      </w:r>
      <w:r w:rsidRPr="00ED5347">
        <w:rPr>
          <w:szCs w:val="23"/>
          <w:shd w:val="clear" w:color="auto" w:fill="FFFFFF"/>
        </w:rPr>
        <w:t>н</w:t>
      </w:r>
      <w:r w:rsidRPr="00ED5347">
        <w:rPr>
          <w:szCs w:val="23"/>
          <w:shd w:val="clear" w:color="auto" w:fill="FFFFFF"/>
        </w:rPr>
        <w:t>а</w:t>
      </w:r>
      <w:r w:rsidRPr="00ED5347">
        <w:rPr>
          <w:szCs w:val="23"/>
          <w:shd w:val="clear" w:color="auto" w:fill="FFFFFF"/>
        </w:rPr>
        <w:t>ходящимся у праве оперативного управления</w:t>
      </w:r>
      <w:r w:rsidR="00E87006">
        <w:rPr>
          <w:szCs w:val="23"/>
          <w:shd w:val="clear" w:color="auto" w:fill="FFFFFF"/>
        </w:rPr>
        <w:t>, п</w:t>
      </w:r>
      <w:r w:rsidR="00E87006">
        <w:t>орядка проведения арендатором капитального ремонта (реконструкции) арендуемого недвижимого имущества и компенсации затрат, произведенных арендатором на капитальный ремонт (р</w:t>
      </w:r>
      <w:r w:rsidR="00E87006">
        <w:t>е</w:t>
      </w:r>
      <w:r w:rsidR="00E87006">
        <w:t>конструкцию); регистрации договоров аренды зданий, сооружений, помещ</w:t>
      </w:r>
      <w:r w:rsidR="00E87006">
        <w:t>е</w:t>
      </w:r>
      <w:r w:rsidR="00E87006">
        <w:t>ний; правомерности определения величины арендной платы за пользование имуществом и условия оплаты;</w:t>
      </w:r>
      <w:proofErr w:type="gramEnd"/>
      <w:r w:rsidR="00E87006">
        <w:t xml:space="preserve"> порядка передачи имущества.</w:t>
      </w:r>
    </w:p>
    <w:p w:rsidR="00DB4C66" w:rsidRDefault="00E87687" w:rsidP="00DB4C66">
      <w:pPr>
        <w:pStyle w:val="5555"/>
        <w:rPr>
          <w:szCs w:val="23"/>
          <w:shd w:val="clear" w:color="auto" w:fill="FFFFFF"/>
        </w:rPr>
      </w:pPr>
      <w:proofErr w:type="gramStart"/>
      <w:r w:rsidRPr="00C9315B">
        <w:rPr>
          <w:b/>
          <w:szCs w:val="23"/>
          <w:shd w:val="clear" w:color="auto" w:fill="FFFFFF"/>
        </w:rPr>
        <w:t>Контроль за</w:t>
      </w:r>
      <w:proofErr w:type="gramEnd"/>
      <w:r w:rsidRPr="00C9315B">
        <w:rPr>
          <w:b/>
          <w:szCs w:val="23"/>
          <w:shd w:val="clear" w:color="auto" w:fill="FFFFFF"/>
        </w:rPr>
        <w:t xml:space="preserve"> выполнением муниципального задания по оказанию г</w:t>
      </w:r>
      <w:r w:rsidRPr="00C9315B">
        <w:rPr>
          <w:b/>
          <w:szCs w:val="23"/>
          <w:shd w:val="clear" w:color="auto" w:fill="FFFFFF"/>
        </w:rPr>
        <w:t>о</w:t>
      </w:r>
      <w:r w:rsidRPr="00C9315B">
        <w:rPr>
          <w:b/>
          <w:szCs w:val="23"/>
          <w:shd w:val="clear" w:color="auto" w:fill="FFFFFF"/>
        </w:rPr>
        <w:t>сударственных (муниципальных) услуг (выполнению работ).</w:t>
      </w:r>
      <w:r w:rsidRPr="00ED5347">
        <w:rPr>
          <w:szCs w:val="23"/>
          <w:shd w:val="clear" w:color="auto" w:fill="FFFFFF"/>
        </w:rPr>
        <w:t xml:space="preserve"> </w:t>
      </w:r>
      <w:proofErr w:type="gramStart"/>
      <w:r w:rsidR="00DB4C66" w:rsidRPr="00ED5347">
        <w:rPr>
          <w:szCs w:val="23"/>
          <w:shd w:val="clear" w:color="auto" w:fill="FFFFFF"/>
        </w:rPr>
        <w:t xml:space="preserve">Согласно </w:t>
      </w:r>
      <w:hyperlink r:id="rId9" w:history="1">
        <w:r w:rsidR="00DB4C66" w:rsidRPr="00C9315B">
          <w:rPr>
            <w:szCs w:val="23"/>
            <w:shd w:val="clear" w:color="auto" w:fill="FFFFFF"/>
          </w:rPr>
          <w:t>ст. 6</w:t>
        </w:r>
      </w:hyperlink>
      <w:r w:rsidR="00DB4C66" w:rsidRPr="00ED5347">
        <w:rPr>
          <w:szCs w:val="23"/>
          <w:shd w:val="clear" w:color="auto" w:fill="FFFFFF"/>
        </w:rPr>
        <w:t xml:space="preserve"> БК РФ</w:t>
      </w:r>
      <w:r w:rsidR="00DB4C66" w:rsidRPr="00C9315B">
        <w:rPr>
          <w:szCs w:val="23"/>
          <w:shd w:val="clear" w:color="auto" w:fill="FFFFFF"/>
        </w:rPr>
        <w:t xml:space="preserve"> государственное (муниципальное) задание </w:t>
      </w:r>
      <w:r w:rsidR="00DB4C66">
        <w:rPr>
          <w:szCs w:val="23"/>
          <w:shd w:val="clear" w:color="auto" w:fill="FFFFFF"/>
        </w:rPr>
        <w:t>представляет собой</w:t>
      </w:r>
      <w:r w:rsidR="00DB4C66" w:rsidRPr="00ED5347">
        <w:rPr>
          <w:szCs w:val="23"/>
          <w:shd w:val="clear" w:color="auto" w:fill="FFFFFF"/>
        </w:rPr>
        <w:t xml:space="preserve"> </w:t>
      </w:r>
      <w:r w:rsidR="00DB4C66" w:rsidRPr="00C9315B">
        <w:rPr>
          <w:szCs w:val="23"/>
          <w:shd w:val="clear" w:color="auto" w:fill="FFFFFF"/>
        </w:rPr>
        <w:t>док</w:t>
      </w:r>
      <w:r w:rsidR="00DB4C66" w:rsidRPr="00C9315B">
        <w:rPr>
          <w:szCs w:val="23"/>
          <w:shd w:val="clear" w:color="auto" w:fill="FFFFFF"/>
        </w:rPr>
        <w:t>у</w:t>
      </w:r>
      <w:r w:rsidR="00DB4C66" w:rsidRPr="00C9315B">
        <w:rPr>
          <w:szCs w:val="23"/>
          <w:shd w:val="clear" w:color="auto" w:fill="FFFFFF"/>
        </w:rPr>
        <w:t>мент, устанавливающий требования к составу, качеству и (или) объему (соде</w:t>
      </w:r>
      <w:r w:rsidR="00DB4C66" w:rsidRPr="00C9315B">
        <w:rPr>
          <w:szCs w:val="23"/>
          <w:shd w:val="clear" w:color="auto" w:fill="FFFFFF"/>
        </w:rPr>
        <w:t>р</w:t>
      </w:r>
      <w:r w:rsidR="00DB4C66" w:rsidRPr="00C9315B">
        <w:rPr>
          <w:szCs w:val="23"/>
          <w:shd w:val="clear" w:color="auto" w:fill="FFFFFF"/>
        </w:rPr>
        <w:t>жанию), условиям, порядку и результатам оказания государственных (муниц</w:t>
      </w:r>
      <w:r w:rsidR="00DB4C66" w:rsidRPr="00C9315B">
        <w:rPr>
          <w:szCs w:val="23"/>
          <w:shd w:val="clear" w:color="auto" w:fill="FFFFFF"/>
        </w:rPr>
        <w:t>и</w:t>
      </w:r>
      <w:r w:rsidR="00DB4C66" w:rsidRPr="00C9315B">
        <w:rPr>
          <w:szCs w:val="23"/>
          <w:shd w:val="clear" w:color="auto" w:fill="FFFFFF"/>
        </w:rPr>
        <w:t>пальных) услуг (выполнения работ)</w:t>
      </w:r>
      <w:r w:rsidR="00DB4C66">
        <w:rPr>
          <w:szCs w:val="23"/>
          <w:shd w:val="clear" w:color="auto" w:fill="FFFFFF"/>
        </w:rPr>
        <w:t>.</w:t>
      </w:r>
      <w:proofErr w:type="gramEnd"/>
      <w:r w:rsidR="00DB4C66">
        <w:rPr>
          <w:szCs w:val="23"/>
          <w:shd w:val="clear" w:color="auto" w:fill="FFFFFF"/>
        </w:rPr>
        <w:t xml:space="preserve"> </w:t>
      </w:r>
      <w:r w:rsidR="00DB4C66" w:rsidRPr="00ED5347">
        <w:rPr>
          <w:szCs w:val="23"/>
          <w:shd w:val="clear" w:color="auto" w:fill="FFFFFF"/>
        </w:rPr>
        <w:t>Порядок формирования государственного (муниципального) задания и порядок финансового обеспечения выполнения этого задания в отношении муниципальных бюджетных учреждений</w:t>
      </w:r>
      <w:r w:rsidR="00DB4C66">
        <w:rPr>
          <w:szCs w:val="23"/>
          <w:shd w:val="clear" w:color="auto" w:fill="FFFFFF"/>
        </w:rPr>
        <w:t xml:space="preserve"> </w:t>
      </w:r>
      <w:r w:rsidR="00DB4C66" w:rsidRPr="00ED5347">
        <w:rPr>
          <w:szCs w:val="23"/>
          <w:shd w:val="clear" w:color="auto" w:fill="FFFFFF"/>
        </w:rPr>
        <w:t>определ</w:t>
      </w:r>
      <w:r w:rsidR="00DB4C66" w:rsidRPr="00ED5347">
        <w:rPr>
          <w:szCs w:val="23"/>
          <w:shd w:val="clear" w:color="auto" w:fill="FFFFFF"/>
        </w:rPr>
        <w:t>я</w:t>
      </w:r>
      <w:r w:rsidR="00DB4C66" w:rsidRPr="00ED5347">
        <w:rPr>
          <w:szCs w:val="23"/>
          <w:shd w:val="clear" w:color="auto" w:fill="FFFFFF"/>
        </w:rPr>
        <w:lastRenderedPageBreak/>
        <w:t>ются местной администрацией муниципального образования (</w:t>
      </w:r>
      <w:hyperlink r:id="rId10" w:history="1">
        <w:r w:rsidR="00DB4C66" w:rsidRPr="00903C8F">
          <w:rPr>
            <w:szCs w:val="23"/>
            <w:shd w:val="clear" w:color="auto" w:fill="FFFFFF"/>
          </w:rPr>
          <w:t>п. 7 ст. 9.2</w:t>
        </w:r>
      </w:hyperlink>
      <w:r w:rsidR="00DB4C66" w:rsidRPr="00ED5347">
        <w:rPr>
          <w:szCs w:val="23"/>
          <w:shd w:val="clear" w:color="auto" w:fill="FFFFFF"/>
        </w:rPr>
        <w:t xml:space="preserve"> Закона о некоммерческих организациях)</w:t>
      </w:r>
      <w:r w:rsidR="00DB4C66">
        <w:rPr>
          <w:szCs w:val="23"/>
          <w:shd w:val="clear" w:color="auto" w:fill="FFFFFF"/>
        </w:rPr>
        <w:t xml:space="preserve">. </w:t>
      </w:r>
      <w:r w:rsidR="00DB4C66" w:rsidRPr="00DB4C66">
        <w:rPr>
          <w:szCs w:val="23"/>
          <w:shd w:val="clear" w:color="auto" w:fill="FFFFFF"/>
        </w:rPr>
        <w:t xml:space="preserve">Для автономных учреждений аналогичный порядок установлен </w:t>
      </w:r>
      <w:hyperlink r:id="rId11" w:history="1">
        <w:r w:rsidR="00DB4C66" w:rsidRPr="00DB4C66">
          <w:rPr>
            <w:bCs/>
            <w:szCs w:val="23"/>
            <w:shd w:val="clear" w:color="auto" w:fill="FFFFFF"/>
          </w:rPr>
          <w:t>п. 5 ст. 4</w:t>
        </w:r>
      </w:hyperlink>
      <w:r w:rsidR="00DB4C66" w:rsidRPr="00DB4C66">
        <w:rPr>
          <w:szCs w:val="23"/>
          <w:shd w:val="clear" w:color="auto" w:fill="FFFFFF"/>
        </w:rPr>
        <w:t xml:space="preserve"> Закона об автономных</w:t>
      </w:r>
      <w:r w:rsidR="00DB4C66" w:rsidRPr="00ED5347">
        <w:rPr>
          <w:szCs w:val="23"/>
          <w:shd w:val="clear" w:color="auto" w:fill="FFFFFF"/>
        </w:rPr>
        <w:t xml:space="preserve"> учреждениях.</w:t>
      </w:r>
    </w:p>
    <w:p w:rsidR="00DB4C66" w:rsidRPr="00DB4C66" w:rsidRDefault="00DB4C66" w:rsidP="00DB4C66">
      <w:pPr>
        <w:pStyle w:val="5555"/>
        <w:rPr>
          <w:szCs w:val="23"/>
          <w:shd w:val="clear" w:color="auto" w:fill="FFFFFF"/>
        </w:rPr>
      </w:pPr>
      <w:r w:rsidRPr="00DB4C66">
        <w:rPr>
          <w:szCs w:val="23"/>
          <w:shd w:val="clear" w:color="auto" w:fill="FFFFFF"/>
        </w:rPr>
        <w:t xml:space="preserve">В ходе контроля проверяется </w:t>
      </w:r>
      <w:r>
        <w:rPr>
          <w:szCs w:val="23"/>
          <w:shd w:val="clear" w:color="auto" w:fill="FFFFFF"/>
        </w:rPr>
        <w:t>н</w:t>
      </w:r>
      <w:r w:rsidRPr="00DB4C66">
        <w:rPr>
          <w:szCs w:val="23"/>
          <w:shd w:val="clear" w:color="auto" w:fill="FFFFFF"/>
        </w:rPr>
        <w:t>аличие муниципальных заданий на предо</w:t>
      </w:r>
      <w:r w:rsidRPr="00DB4C66">
        <w:rPr>
          <w:szCs w:val="23"/>
          <w:shd w:val="clear" w:color="auto" w:fill="FFFFFF"/>
        </w:rPr>
        <w:t>с</w:t>
      </w:r>
      <w:r w:rsidRPr="00DB4C66">
        <w:rPr>
          <w:szCs w:val="23"/>
          <w:shd w:val="clear" w:color="auto" w:fill="FFFFFF"/>
        </w:rPr>
        <w:t>тавление образовательных услуг и их соответствие нормам действующего з</w:t>
      </w:r>
      <w:r w:rsidRPr="00DB4C66">
        <w:rPr>
          <w:szCs w:val="23"/>
          <w:shd w:val="clear" w:color="auto" w:fill="FFFFFF"/>
        </w:rPr>
        <w:t>а</w:t>
      </w:r>
      <w:r w:rsidRPr="00DB4C66">
        <w:rPr>
          <w:szCs w:val="23"/>
          <w:shd w:val="clear" w:color="auto" w:fill="FFFFFF"/>
        </w:rPr>
        <w:t xml:space="preserve">конодательства. </w:t>
      </w:r>
      <w:r>
        <w:rPr>
          <w:szCs w:val="23"/>
          <w:shd w:val="clear" w:color="auto" w:fill="FFFFFF"/>
        </w:rPr>
        <w:t>Проводится а</w:t>
      </w:r>
      <w:r w:rsidRPr="00DB4C66">
        <w:rPr>
          <w:szCs w:val="23"/>
          <w:shd w:val="clear" w:color="auto" w:fill="FFFFFF"/>
        </w:rPr>
        <w:t>нализ исполнения муниципальных заданий</w:t>
      </w:r>
      <w:r>
        <w:rPr>
          <w:szCs w:val="23"/>
          <w:shd w:val="clear" w:color="auto" w:fill="FFFFFF"/>
        </w:rPr>
        <w:t xml:space="preserve"> и его ф</w:t>
      </w:r>
      <w:r w:rsidRPr="00DB4C66">
        <w:rPr>
          <w:szCs w:val="23"/>
          <w:shd w:val="clear" w:color="auto" w:fill="FFFFFF"/>
        </w:rPr>
        <w:t>инансовое обеспече</w:t>
      </w:r>
      <w:r>
        <w:rPr>
          <w:szCs w:val="23"/>
          <w:shd w:val="clear" w:color="auto" w:fill="FFFFFF"/>
        </w:rPr>
        <w:t xml:space="preserve">ние. </w:t>
      </w:r>
      <w:r w:rsidRPr="00DB4C66">
        <w:rPr>
          <w:szCs w:val="23"/>
          <w:shd w:val="clear" w:color="auto" w:fill="FFFFFF"/>
        </w:rPr>
        <w:t>Наличие соглашений о порядке и условиях предо</w:t>
      </w:r>
      <w:r w:rsidRPr="00DB4C66">
        <w:rPr>
          <w:szCs w:val="23"/>
          <w:shd w:val="clear" w:color="auto" w:fill="FFFFFF"/>
        </w:rPr>
        <w:t>с</w:t>
      </w:r>
      <w:r w:rsidRPr="00DB4C66">
        <w:rPr>
          <w:szCs w:val="23"/>
          <w:shd w:val="clear" w:color="auto" w:fill="FFFFFF"/>
        </w:rPr>
        <w:t>тавления субсидий.</w:t>
      </w:r>
    </w:p>
    <w:p w:rsidR="004E288F" w:rsidRDefault="00E87687" w:rsidP="004E288F">
      <w:pPr>
        <w:pStyle w:val="5555"/>
        <w:rPr>
          <w:szCs w:val="23"/>
          <w:shd w:val="clear" w:color="auto" w:fill="FFFFFF"/>
        </w:rPr>
      </w:pPr>
      <w:proofErr w:type="gramStart"/>
      <w:r w:rsidRPr="00ED5347">
        <w:rPr>
          <w:b/>
          <w:bCs/>
          <w:szCs w:val="23"/>
          <w:shd w:val="clear" w:color="auto" w:fill="FFFFFF"/>
        </w:rPr>
        <w:t>Контроль за</w:t>
      </w:r>
      <w:proofErr w:type="gramEnd"/>
      <w:r w:rsidRPr="00ED5347">
        <w:rPr>
          <w:b/>
          <w:bCs/>
          <w:szCs w:val="23"/>
          <w:shd w:val="clear" w:color="auto" w:fill="FFFFFF"/>
        </w:rPr>
        <w:t xml:space="preserve"> соответствием деятельности учреждения целям, пред</w:t>
      </w:r>
      <w:r w:rsidRPr="00ED5347">
        <w:rPr>
          <w:b/>
          <w:bCs/>
          <w:szCs w:val="23"/>
          <w:shd w:val="clear" w:color="auto" w:fill="FFFFFF"/>
        </w:rPr>
        <w:t>у</w:t>
      </w:r>
      <w:r w:rsidRPr="00ED5347">
        <w:rPr>
          <w:b/>
          <w:bCs/>
          <w:szCs w:val="23"/>
          <w:shd w:val="clear" w:color="auto" w:fill="FFFFFF"/>
        </w:rPr>
        <w:t>смотренным его учредительными документами.</w:t>
      </w:r>
      <w:r w:rsidRPr="00ED5347">
        <w:rPr>
          <w:szCs w:val="23"/>
          <w:shd w:val="clear" w:color="auto" w:fill="FFFFFF"/>
        </w:rPr>
        <w:t xml:space="preserve"> Кроме выполнения госуда</w:t>
      </w:r>
      <w:r w:rsidRPr="00ED5347">
        <w:rPr>
          <w:szCs w:val="23"/>
          <w:shd w:val="clear" w:color="auto" w:fill="FFFFFF"/>
        </w:rPr>
        <w:t>р</w:t>
      </w:r>
      <w:r w:rsidRPr="00ED5347">
        <w:rPr>
          <w:szCs w:val="23"/>
          <w:shd w:val="clear" w:color="auto" w:fill="FFFFFF"/>
        </w:rPr>
        <w:t>ственного (муниципального) задания и обязательств, бюджетные и автономные учреждения вправе проводить работы, оказывать услуги, относящиеся к их о</w:t>
      </w:r>
      <w:r w:rsidRPr="00ED5347">
        <w:rPr>
          <w:szCs w:val="23"/>
          <w:shd w:val="clear" w:color="auto" w:fill="FFFFFF"/>
        </w:rPr>
        <w:t>с</w:t>
      </w:r>
      <w:r w:rsidRPr="00ED5347">
        <w:rPr>
          <w:szCs w:val="23"/>
          <w:shd w:val="clear" w:color="auto" w:fill="FFFFFF"/>
        </w:rPr>
        <w:t>новной деятельности, для граждан и юридических лиц за плату и на одинак</w:t>
      </w:r>
      <w:r w:rsidRPr="00ED5347">
        <w:rPr>
          <w:szCs w:val="23"/>
          <w:shd w:val="clear" w:color="auto" w:fill="FFFFFF"/>
        </w:rPr>
        <w:t>о</w:t>
      </w:r>
      <w:r w:rsidRPr="00ED5347">
        <w:rPr>
          <w:szCs w:val="23"/>
          <w:shd w:val="clear" w:color="auto" w:fill="FFFFFF"/>
        </w:rPr>
        <w:t>вых при оказании однородных услуг условиях в порядке, установленном фед</w:t>
      </w:r>
      <w:r w:rsidRPr="00ED5347">
        <w:rPr>
          <w:szCs w:val="23"/>
          <w:shd w:val="clear" w:color="auto" w:fill="FFFFFF"/>
        </w:rPr>
        <w:t>е</w:t>
      </w:r>
      <w:r w:rsidRPr="00ED5347">
        <w:rPr>
          <w:szCs w:val="23"/>
          <w:shd w:val="clear" w:color="auto" w:fill="FFFFFF"/>
        </w:rPr>
        <w:t>ральными законами. Также они могут осуществлять иные виды деятельности (помимо основных), однако это возможно лишь в случаях, когда данная де</w:t>
      </w:r>
      <w:r w:rsidRPr="00ED5347">
        <w:rPr>
          <w:szCs w:val="23"/>
          <w:shd w:val="clear" w:color="auto" w:fill="FFFFFF"/>
        </w:rPr>
        <w:t>я</w:t>
      </w:r>
      <w:r w:rsidRPr="00ED5347">
        <w:rPr>
          <w:szCs w:val="23"/>
          <w:shd w:val="clear" w:color="auto" w:fill="FFFFFF"/>
        </w:rPr>
        <w:t>тельность служит достижению целей, ради которых учреждения были созданы. Необходимо отметить, что исчерпывающий перечень видов деятельности, к</w:t>
      </w:r>
      <w:r w:rsidRPr="00ED5347">
        <w:rPr>
          <w:szCs w:val="23"/>
          <w:shd w:val="clear" w:color="auto" w:fill="FFFFFF"/>
        </w:rPr>
        <w:t>о</w:t>
      </w:r>
      <w:r w:rsidRPr="00ED5347">
        <w:rPr>
          <w:szCs w:val="23"/>
          <w:shd w:val="clear" w:color="auto" w:fill="FFFFFF"/>
        </w:rPr>
        <w:t>торые автономное и бюджетное учреждение вправе осуществлять, должен быть закреплен в уставе учреждения.</w:t>
      </w:r>
      <w:bookmarkStart w:id="3" w:name="sub_200"/>
    </w:p>
    <w:p w:rsidR="004E288F" w:rsidRDefault="00BC07CE" w:rsidP="004E288F">
      <w:pPr>
        <w:pStyle w:val="5555"/>
        <w:rPr>
          <w:szCs w:val="23"/>
          <w:shd w:val="clear" w:color="auto" w:fill="FFFFFF"/>
        </w:rPr>
      </w:pPr>
      <w:r w:rsidRPr="00903C8F">
        <w:rPr>
          <w:b/>
          <w:szCs w:val="23"/>
          <w:shd w:val="clear" w:color="auto" w:fill="FFFFFF"/>
        </w:rPr>
        <w:t xml:space="preserve">Проверка </w:t>
      </w:r>
      <w:r w:rsidRPr="004E288F">
        <w:rPr>
          <w:b/>
          <w:szCs w:val="23"/>
          <w:shd w:val="clear" w:color="auto" w:fill="FFFFFF"/>
        </w:rPr>
        <w:t xml:space="preserve">порядка </w:t>
      </w:r>
      <w:bookmarkEnd w:id="3"/>
      <w:r w:rsidR="004E288F" w:rsidRPr="004E288F">
        <w:rPr>
          <w:b/>
        </w:rPr>
        <w:t>комп</w:t>
      </w:r>
      <w:r w:rsidR="004E288F" w:rsidRPr="00486A7D">
        <w:rPr>
          <w:b/>
        </w:rPr>
        <w:t>лекто</w:t>
      </w:r>
      <w:r w:rsidR="004E288F" w:rsidRPr="004E288F">
        <w:rPr>
          <w:b/>
        </w:rPr>
        <w:t>вания образовательных учреждений, реализующих образовательные программы дошкольного образования</w:t>
      </w:r>
      <w:r w:rsidR="004E288F">
        <w:rPr>
          <w:b/>
        </w:rPr>
        <w:t xml:space="preserve">. </w:t>
      </w:r>
      <w:r w:rsidR="004E288F" w:rsidRPr="004E288F">
        <w:t>Проверяется право</w:t>
      </w:r>
      <w:r w:rsidR="004E288F">
        <w:t xml:space="preserve"> на внеочередное и первоочередное предоставление места в </w:t>
      </w:r>
      <w:r w:rsidR="00E87006">
        <w:t>образовательное учреждение</w:t>
      </w:r>
      <w:r w:rsidR="004E288F">
        <w:t>.</w:t>
      </w:r>
      <w:r w:rsidR="004E288F" w:rsidRPr="00BC07CE">
        <w:rPr>
          <w:szCs w:val="23"/>
          <w:shd w:val="clear" w:color="auto" w:fill="FFFFFF"/>
        </w:rPr>
        <w:t xml:space="preserve"> </w:t>
      </w:r>
      <w:r w:rsidR="004E288F">
        <w:rPr>
          <w:szCs w:val="23"/>
          <w:shd w:val="clear" w:color="auto" w:fill="FFFFFF"/>
        </w:rPr>
        <w:t>С</w:t>
      </w:r>
      <w:r w:rsidRPr="00BC07CE">
        <w:rPr>
          <w:szCs w:val="23"/>
          <w:shd w:val="clear" w:color="auto" w:fill="FFFFFF"/>
        </w:rPr>
        <w:t>облюдение норм приема детей.</w:t>
      </w:r>
      <w:r w:rsidR="004E288F">
        <w:rPr>
          <w:szCs w:val="23"/>
          <w:shd w:val="clear" w:color="auto" w:fill="FFFFFF"/>
        </w:rPr>
        <w:t xml:space="preserve"> </w:t>
      </w:r>
      <w:r w:rsidRPr="00BC07CE">
        <w:rPr>
          <w:szCs w:val="23"/>
          <w:shd w:val="clear" w:color="auto" w:fill="FFFFFF"/>
        </w:rPr>
        <w:t>Проверка зако</w:t>
      </w:r>
      <w:r w:rsidRPr="00BC07CE">
        <w:rPr>
          <w:szCs w:val="23"/>
          <w:shd w:val="clear" w:color="auto" w:fill="FFFFFF"/>
        </w:rPr>
        <w:t>н</w:t>
      </w:r>
      <w:r w:rsidRPr="00BC07CE">
        <w:rPr>
          <w:szCs w:val="23"/>
          <w:shd w:val="clear" w:color="auto" w:fill="FFFFFF"/>
        </w:rPr>
        <w:t>ности исключения детей из образовательного учреждения, длительное время отсутствующих без уважительных причин, производится по табелям учета п</w:t>
      </w:r>
      <w:r w:rsidRPr="00BC07CE">
        <w:rPr>
          <w:szCs w:val="23"/>
          <w:shd w:val="clear" w:color="auto" w:fill="FFFFFF"/>
        </w:rPr>
        <w:t>о</w:t>
      </w:r>
      <w:r w:rsidRPr="00BC07CE">
        <w:rPr>
          <w:szCs w:val="23"/>
          <w:shd w:val="clear" w:color="auto" w:fill="FFFFFF"/>
        </w:rPr>
        <w:t xml:space="preserve">сещаемости детей. </w:t>
      </w:r>
      <w:proofErr w:type="gramStart"/>
      <w:r w:rsidRPr="00BC07CE">
        <w:rPr>
          <w:szCs w:val="23"/>
          <w:shd w:val="clear" w:color="auto" w:fill="FFFFFF"/>
        </w:rPr>
        <w:t>Кроме того, производится сравнительный анализ выполн</w:t>
      </w:r>
      <w:r w:rsidRPr="00BC07CE">
        <w:rPr>
          <w:szCs w:val="23"/>
          <w:shd w:val="clear" w:color="auto" w:fill="FFFFFF"/>
        </w:rPr>
        <w:t>е</w:t>
      </w:r>
      <w:r w:rsidRPr="00BC07CE">
        <w:rPr>
          <w:szCs w:val="23"/>
          <w:shd w:val="clear" w:color="auto" w:fill="FFFFFF"/>
        </w:rPr>
        <w:t>ния плана посещаемости за текущий и предыдущие годы, выявляются причины низкой посещаемости детей и делаются выводы о реальности составления штатного расписания на текущий год.</w:t>
      </w:r>
      <w:proofErr w:type="gramEnd"/>
    </w:p>
    <w:p w:rsidR="005D4AE2" w:rsidRDefault="004E288F" w:rsidP="005D4AE2">
      <w:pPr>
        <w:pStyle w:val="5555"/>
        <w:rPr>
          <w:szCs w:val="23"/>
          <w:shd w:val="clear" w:color="auto" w:fill="FFFFFF"/>
        </w:rPr>
      </w:pPr>
      <w:r w:rsidRPr="00DA3753">
        <w:rPr>
          <w:b/>
          <w:bCs/>
          <w:spacing w:val="-1"/>
        </w:rPr>
        <w:lastRenderedPageBreak/>
        <w:t xml:space="preserve">Проверка начисления и поступления родительской </w:t>
      </w:r>
      <w:r w:rsidRPr="00E87006">
        <w:rPr>
          <w:b/>
          <w:bCs/>
          <w:spacing w:val="-1"/>
        </w:rPr>
        <w:t>платы, соблюд</w:t>
      </w:r>
      <w:r w:rsidRPr="00E87006">
        <w:rPr>
          <w:b/>
          <w:bCs/>
          <w:spacing w:val="-1"/>
        </w:rPr>
        <w:t>е</w:t>
      </w:r>
      <w:r w:rsidRPr="00E87006">
        <w:rPr>
          <w:b/>
          <w:bCs/>
          <w:spacing w:val="-1"/>
        </w:rPr>
        <w:t>ния порядка установления льгот по родительской плате, а так же прав</w:t>
      </w:r>
      <w:r w:rsidRPr="00E87006">
        <w:rPr>
          <w:b/>
          <w:bCs/>
          <w:spacing w:val="-1"/>
        </w:rPr>
        <w:t>о</w:t>
      </w:r>
      <w:r w:rsidRPr="00E87006">
        <w:rPr>
          <w:b/>
          <w:bCs/>
          <w:spacing w:val="-1"/>
        </w:rPr>
        <w:t>мерност</w:t>
      </w:r>
      <w:r w:rsidR="00E87006">
        <w:rPr>
          <w:b/>
          <w:bCs/>
          <w:spacing w:val="-1"/>
        </w:rPr>
        <w:t xml:space="preserve">ь </w:t>
      </w:r>
      <w:r w:rsidRPr="00E87006">
        <w:rPr>
          <w:b/>
          <w:bCs/>
          <w:spacing w:val="-1"/>
        </w:rPr>
        <w:t>выплаты компенсации, предоставляемой родителям (законным представителям).</w:t>
      </w:r>
      <w:r w:rsidRPr="004E288F">
        <w:rPr>
          <w:szCs w:val="23"/>
          <w:shd w:val="clear" w:color="auto" w:fill="FFFFFF"/>
        </w:rPr>
        <w:t xml:space="preserve"> </w:t>
      </w:r>
    </w:p>
    <w:p w:rsidR="005D4AE2" w:rsidRDefault="00BC07CE" w:rsidP="005D4AE2">
      <w:pPr>
        <w:pStyle w:val="5555"/>
      </w:pPr>
      <w:r w:rsidRPr="00BC07CE">
        <w:rPr>
          <w:b/>
          <w:szCs w:val="23"/>
          <w:shd w:val="clear" w:color="auto" w:fill="FFFFFF"/>
        </w:rPr>
        <w:t xml:space="preserve">При проверке организации питания в </w:t>
      </w:r>
      <w:r w:rsidR="00DB4C66">
        <w:rPr>
          <w:b/>
          <w:szCs w:val="23"/>
          <w:shd w:val="clear" w:color="auto" w:fill="FFFFFF"/>
        </w:rPr>
        <w:t>образовательных</w:t>
      </w:r>
      <w:r w:rsidRPr="00BC07CE">
        <w:rPr>
          <w:b/>
          <w:szCs w:val="23"/>
          <w:shd w:val="clear" w:color="auto" w:fill="FFFFFF"/>
        </w:rPr>
        <w:t xml:space="preserve"> учреждениях рассмотрению подлежат</w:t>
      </w:r>
      <w:r w:rsidR="004E288F">
        <w:rPr>
          <w:b/>
          <w:szCs w:val="23"/>
          <w:shd w:val="clear" w:color="auto" w:fill="FFFFFF"/>
        </w:rPr>
        <w:t xml:space="preserve">: </w:t>
      </w:r>
      <w:r w:rsidR="005D4AE2" w:rsidRPr="005D4AE2">
        <w:rPr>
          <w:szCs w:val="23"/>
          <w:shd w:val="clear" w:color="auto" w:fill="FFFFFF"/>
        </w:rPr>
        <w:t>анализ нормативно-правовой базы и локальных а</w:t>
      </w:r>
      <w:r w:rsidR="005D4AE2" w:rsidRPr="005D4AE2">
        <w:rPr>
          <w:szCs w:val="23"/>
          <w:shd w:val="clear" w:color="auto" w:fill="FFFFFF"/>
        </w:rPr>
        <w:t>к</w:t>
      </w:r>
      <w:r w:rsidR="005D4AE2" w:rsidRPr="005D4AE2">
        <w:rPr>
          <w:szCs w:val="23"/>
          <w:shd w:val="clear" w:color="auto" w:fill="FFFFFF"/>
        </w:rPr>
        <w:t xml:space="preserve">тов в </w:t>
      </w:r>
      <w:r w:rsidR="00E87006">
        <w:rPr>
          <w:szCs w:val="23"/>
          <w:shd w:val="clear" w:color="auto" w:fill="FFFFFF"/>
        </w:rPr>
        <w:t>у</w:t>
      </w:r>
      <w:r w:rsidR="005D4AE2" w:rsidRPr="005D4AE2">
        <w:rPr>
          <w:szCs w:val="23"/>
          <w:shd w:val="clear" w:color="auto" w:fill="FFFFFF"/>
        </w:rPr>
        <w:t xml:space="preserve">чреждении, </w:t>
      </w:r>
      <w:r w:rsidR="005D4AE2" w:rsidRPr="00DB4C66">
        <w:rPr>
          <w:szCs w:val="23"/>
          <w:shd w:val="clear" w:color="auto" w:fill="FFFFFF"/>
        </w:rPr>
        <w:t>регулирующих</w:t>
      </w:r>
      <w:r w:rsidR="00DB4C66" w:rsidRPr="00DB4C66">
        <w:rPr>
          <w:szCs w:val="23"/>
          <w:shd w:val="clear" w:color="auto" w:fill="FFFFFF"/>
        </w:rPr>
        <w:t xml:space="preserve"> организаци</w:t>
      </w:r>
      <w:r w:rsidR="00DB4C66">
        <w:rPr>
          <w:szCs w:val="23"/>
          <w:shd w:val="clear" w:color="auto" w:fill="FFFFFF"/>
        </w:rPr>
        <w:t>ю</w:t>
      </w:r>
      <w:r w:rsidR="00DB4C66" w:rsidRPr="00DB4C66">
        <w:rPr>
          <w:szCs w:val="23"/>
          <w:shd w:val="clear" w:color="auto" w:fill="FFFFFF"/>
        </w:rPr>
        <w:t xml:space="preserve"> питания</w:t>
      </w:r>
      <w:r w:rsidR="005D4AE2" w:rsidRPr="00DB4C66">
        <w:rPr>
          <w:szCs w:val="23"/>
          <w:shd w:val="clear" w:color="auto" w:fill="FFFFFF"/>
        </w:rPr>
        <w:t>;</w:t>
      </w:r>
      <w:r w:rsidR="005D4AE2" w:rsidRPr="005D4AE2">
        <w:rPr>
          <w:szCs w:val="23"/>
          <w:shd w:val="clear" w:color="auto" w:fill="FFFFFF"/>
        </w:rPr>
        <w:t xml:space="preserve"> </w:t>
      </w:r>
      <w:r w:rsidR="005D4AE2">
        <w:rPr>
          <w:szCs w:val="23"/>
          <w:shd w:val="clear" w:color="auto" w:fill="FFFFFF"/>
        </w:rPr>
        <w:t>п</w:t>
      </w:r>
      <w:r w:rsidR="005D4AE2" w:rsidRPr="005D4AE2">
        <w:rPr>
          <w:szCs w:val="23"/>
          <w:shd w:val="clear" w:color="auto" w:fill="FFFFFF"/>
        </w:rPr>
        <w:t>роверка соблюдения требований к составлению мен</w:t>
      </w:r>
      <w:r w:rsidR="005D4AE2">
        <w:rPr>
          <w:szCs w:val="23"/>
          <w:shd w:val="clear" w:color="auto" w:fill="FFFFFF"/>
        </w:rPr>
        <w:t>ю для организации питания детей; в</w:t>
      </w:r>
      <w:r w:rsidRPr="005D4AE2">
        <w:rPr>
          <w:szCs w:val="23"/>
          <w:shd w:val="clear" w:color="auto" w:fill="FFFFFF"/>
        </w:rPr>
        <w:t xml:space="preserve">ыполнение нормы потребления натуральных продуктов, </w:t>
      </w:r>
      <w:r w:rsidR="005D4AE2" w:rsidRPr="005D4AE2">
        <w:t>соблюдения порядка питания с</w:t>
      </w:r>
      <w:r w:rsidR="005D4AE2" w:rsidRPr="005D4AE2">
        <w:t>о</w:t>
      </w:r>
      <w:r w:rsidR="005D4AE2" w:rsidRPr="005D4AE2">
        <w:t xml:space="preserve">трудников </w:t>
      </w:r>
      <w:r w:rsidR="005D4AE2">
        <w:t>у</w:t>
      </w:r>
      <w:r w:rsidR="005D4AE2" w:rsidRPr="005D4AE2">
        <w:t>чреждени</w:t>
      </w:r>
      <w:r w:rsidR="005D4AE2">
        <w:t>й.</w:t>
      </w:r>
    </w:p>
    <w:p w:rsidR="00DB4C66" w:rsidRDefault="00E87687" w:rsidP="00DB4C66">
      <w:pPr>
        <w:pStyle w:val="5555"/>
        <w:rPr>
          <w:szCs w:val="23"/>
          <w:shd w:val="clear" w:color="auto" w:fill="FFFFFF"/>
        </w:rPr>
      </w:pPr>
      <w:proofErr w:type="gramStart"/>
      <w:r w:rsidRPr="00ED5347">
        <w:rPr>
          <w:b/>
          <w:bCs/>
          <w:szCs w:val="23"/>
          <w:shd w:val="clear" w:color="auto" w:fill="FFFFFF"/>
        </w:rPr>
        <w:t>Контроль за</w:t>
      </w:r>
      <w:proofErr w:type="gramEnd"/>
      <w:r w:rsidRPr="00ED5347">
        <w:rPr>
          <w:b/>
          <w:bCs/>
          <w:szCs w:val="23"/>
          <w:shd w:val="clear" w:color="auto" w:fill="FFFFFF"/>
        </w:rPr>
        <w:t xml:space="preserve"> обеспечением учреждением публичности своей деятел</w:t>
      </w:r>
      <w:r w:rsidRPr="00ED5347">
        <w:rPr>
          <w:b/>
          <w:bCs/>
          <w:szCs w:val="23"/>
          <w:shd w:val="clear" w:color="auto" w:fill="FFFFFF"/>
        </w:rPr>
        <w:t>ь</w:t>
      </w:r>
      <w:r w:rsidRPr="00ED5347">
        <w:rPr>
          <w:b/>
          <w:bCs/>
          <w:szCs w:val="23"/>
          <w:shd w:val="clear" w:color="auto" w:fill="FFFFFF"/>
        </w:rPr>
        <w:t>ности, а также доступности, в том числе информационной, оказываемых им услуг.</w:t>
      </w:r>
      <w:r w:rsidRPr="00ED5347">
        <w:rPr>
          <w:szCs w:val="23"/>
          <w:shd w:val="clear" w:color="auto" w:fill="FFFFFF"/>
        </w:rPr>
        <w:t xml:space="preserve"> </w:t>
      </w:r>
      <w:r w:rsidR="00DB4C66">
        <w:rPr>
          <w:szCs w:val="23"/>
          <w:shd w:val="clear" w:color="auto" w:fill="FFFFFF"/>
        </w:rPr>
        <w:t xml:space="preserve">Осуществляется проверка </w:t>
      </w:r>
      <w:r w:rsidR="00DB4C66" w:rsidRPr="00DB4C66">
        <w:rPr>
          <w:szCs w:val="23"/>
          <w:shd w:val="clear" w:color="auto" w:fill="FFFFFF"/>
        </w:rPr>
        <w:t xml:space="preserve">соблюдения </w:t>
      </w:r>
      <w:hyperlink r:id="rId12" w:history="1">
        <w:r w:rsidR="00DB4C66" w:rsidRPr="00DB4C66">
          <w:rPr>
            <w:bCs/>
            <w:szCs w:val="23"/>
            <w:shd w:val="clear" w:color="auto" w:fill="FFFFFF"/>
          </w:rPr>
          <w:t>порядка</w:t>
        </w:r>
      </w:hyperlink>
      <w:r w:rsidR="00DB4C66" w:rsidRPr="00DB4C66">
        <w:rPr>
          <w:szCs w:val="23"/>
          <w:shd w:val="clear" w:color="auto" w:fill="FFFFFF"/>
        </w:rPr>
        <w:t xml:space="preserve"> предоставления</w:t>
      </w:r>
      <w:r w:rsidR="00DB4C66" w:rsidRPr="00ED5347">
        <w:rPr>
          <w:szCs w:val="23"/>
          <w:shd w:val="clear" w:color="auto" w:fill="FFFFFF"/>
        </w:rPr>
        <w:t xml:space="preserve"> и размещения информации о государственных (муниципальных) учреждениях и об их обособленных структурных подразделениях, которым утверждено гос</w:t>
      </w:r>
      <w:r w:rsidR="00DB4C66" w:rsidRPr="00ED5347">
        <w:rPr>
          <w:szCs w:val="23"/>
          <w:shd w:val="clear" w:color="auto" w:fill="FFFFFF"/>
        </w:rPr>
        <w:t>у</w:t>
      </w:r>
      <w:r w:rsidR="00DB4C66" w:rsidRPr="00ED5347">
        <w:rPr>
          <w:szCs w:val="23"/>
          <w:shd w:val="clear" w:color="auto" w:fill="FFFFFF"/>
        </w:rPr>
        <w:t>дарственное (муниципальное) задание, на официальном сайте РФ в Интерн</w:t>
      </w:r>
      <w:r w:rsidR="00DB4C66">
        <w:rPr>
          <w:szCs w:val="23"/>
          <w:shd w:val="clear" w:color="auto" w:fill="FFFFFF"/>
        </w:rPr>
        <w:t>ете, в</w:t>
      </w:r>
      <w:r w:rsidRPr="00ED5347">
        <w:rPr>
          <w:szCs w:val="23"/>
          <w:shd w:val="clear" w:color="auto" w:fill="FFFFFF"/>
        </w:rPr>
        <w:t xml:space="preserve"> целях обеспечения информационной прозрачности и открытости информации о результатах деятельности </w:t>
      </w:r>
      <w:r w:rsidR="00DB4C66">
        <w:rPr>
          <w:szCs w:val="23"/>
          <w:shd w:val="clear" w:color="auto" w:fill="FFFFFF"/>
        </w:rPr>
        <w:t>образовательных учреждений.</w:t>
      </w:r>
    </w:p>
    <w:p w:rsidR="00E87687" w:rsidRPr="00ED5347" w:rsidRDefault="00E87687" w:rsidP="00DB4C66">
      <w:pPr>
        <w:pStyle w:val="5555"/>
        <w:rPr>
          <w:szCs w:val="23"/>
          <w:shd w:val="clear" w:color="auto" w:fill="FFFFFF"/>
        </w:rPr>
      </w:pPr>
      <w:proofErr w:type="gramStart"/>
      <w:r w:rsidRPr="00ED5347">
        <w:rPr>
          <w:b/>
          <w:bCs/>
          <w:szCs w:val="23"/>
          <w:shd w:val="clear" w:color="auto" w:fill="FFFFFF"/>
        </w:rPr>
        <w:t>Контроль за</w:t>
      </w:r>
      <w:proofErr w:type="gramEnd"/>
      <w:r w:rsidRPr="00ED5347">
        <w:rPr>
          <w:b/>
          <w:bCs/>
          <w:szCs w:val="23"/>
          <w:shd w:val="clear" w:color="auto" w:fill="FFFFFF"/>
        </w:rPr>
        <w:t xml:space="preserve"> устранением нарушений законодательства, выявленных по результатам проверок.</w:t>
      </w:r>
      <w:r w:rsidRPr="00ED5347">
        <w:rPr>
          <w:szCs w:val="23"/>
          <w:shd w:val="clear" w:color="auto" w:fill="FFFFFF"/>
        </w:rPr>
        <w:t xml:space="preserve"> Данное направление включает в себя </w:t>
      </w:r>
      <w:proofErr w:type="gramStart"/>
      <w:r w:rsidRPr="00ED5347">
        <w:rPr>
          <w:szCs w:val="23"/>
          <w:shd w:val="clear" w:color="auto" w:fill="FFFFFF"/>
        </w:rPr>
        <w:t>контроль за</w:t>
      </w:r>
      <w:proofErr w:type="gramEnd"/>
      <w:r w:rsidRPr="00ED5347">
        <w:rPr>
          <w:szCs w:val="23"/>
          <w:shd w:val="clear" w:color="auto" w:fill="FFFFFF"/>
        </w:rPr>
        <w:t xml:space="preserve"> устранением ранее выявленных в учреждении нарушений и недостатков.</w:t>
      </w:r>
    </w:p>
    <w:p w:rsidR="002110AE" w:rsidRDefault="002110AE" w:rsidP="0017777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A34" w:rsidRDefault="00B42A34" w:rsidP="0017777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A34" w:rsidRDefault="00B42A34" w:rsidP="0017777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A34" w:rsidRPr="00177774" w:rsidRDefault="00B42A34" w:rsidP="0017777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12" w:rsidRDefault="007F4712" w:rsidP="0017777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6AB" w:rsidRDefault="004D46AB" w:rsidP="0017777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6AB" w:rsidRDefault="004D46AB" w:rsidP="0017777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ED2" w:rsidRDefault="00BD0ED2" w:rsidP="0017777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ED2" w:rsidRDefault="00BD0ED2" w:rsidP="0017777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712" w:rsidRDefault="007F4712" w:rsidP="007F4712">
      <w:pPr>
        <w:pStyle w:val="5555"/>
        <w:suppressAutoHyphens/>
        <w:spacing w:line="240" w:lineRule="auto"/>
      </w:pPr>
      <w:r>
        <w:lastRenderedPageBreak/>
        <w:t xml:space="preserve">2 ОСУЩЕСТВЛЕНИЕ ФИНАНСОВОГО КОНТРОЛЯ В УЧРЕЖДЕНИЯХ ОБРАЗОВАНИЯ (НА ПРИМЕРЕ КОНТРОЛЬНО-СЧЕТНОЙ ПАЛАТЫ Г. БЛАГОВЕЩЕНСКА) </w:t>
      </w:r>
    </w:p>
    <w:p w:rsidR="00D01BFD" w:rsidRPr="00177774" w:rsidRDefault="007F4712" w:rsidP="007F4712">
      <w:pPr>
        <w:pStyle w:val="5555"/>
        <w:rPr>
          <w:b/>
        </w:rPr>
      </w:pPr>
      <w:r w:rsidRPr="007F4712">
        <w:rPr>
          <w:b/>
        </w:rPr>
        <w:t xml:space="preserve">2.1 </w:t>
      </w:r>
      <w:r w:rsidR="007D6978" w:rsidRPr="00177774">
        <w:rPr>
          <w:b/>
        </w:rPr>
        <w:t xml:space="preserve">Результаты финансового контроля КСП г. Благовещенска в </w:t>
      </w:r>
      <w:r w:rsidR="00CA78D1" w:rsidRPr="00CA78D1">
        <w:rPr>
          <w:b/>
        </w:rPr>
        <w:t>м</w:t>
      </w:r>
      <w:r w:rsidR="00CA78D1" w:rsidRPr="00CA78D1">
        <w:rPr>
          <w:b/>
        </w:rPr>
        <w:t>у</w:t>
      </w:r>
      <w:r w:rsidR="00CA78D1" w:rsidRPr="00CA78D1">
        <w:rPr>
          <w:b/>
        </w:rPr>
        <w:t>ниципальных дошкольных образовательных учреждени</w:t>
      </w:r>
      <w:r w:rsidR="00CA78D1">
        <w:rPr>
          <w:b/>
        </w:rPr>
        <w:t>ях</w:t>
      </w:r>
      <w:r w:rsidR="007D6978" w:rsidRPr="00177774">
        <w:rPr>
          <w:b/>
        </w:rPr>
        <w:t xml:space="preserve"> за 2017 год и текущий период 2018 года</w:t>
      </w:r>
    </w:p>
    <w:p w:rsidR="007D6978" w:rsidRPr="00177774" w:rsidRDefault="007D6978" w:rsidP="001777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74">
        <w:rPr>
          <w:rFonts w:ascii="Times New Roman" w:hAnsi="Times New Roman" w:cs="Times New Roman"/>
          <w:sz w:val="28"/>
          <w:szCs w:val="28"/>
        </w:rPr>
        <w:t>В 2017 году и текущем периоде 2018 года КСП г. Благовещенска пров</w:t>
      </w:r>
      <w:r w:rsidRPr="00177774">
        <w:rPr>
          <w:rFonts w:ascii="Times New Roman" w:hAnsi="Times New Roman" w:cs="Times New Roman"/>
          <w:sz w:val="28"/>
          <w:szCs w:val="28"/>
        </w:rPr>
        <w:t>е</w:t>
      </w:r>
      <w:r w:rsidRPr="00177774">
        <w:rPr>
          <w:rFonts w:ascii="Times New Roman" w:hAnsi="Times New Roman" w:cs="Times New Roman"/>
          <w:sz w:val="28"/>
          <w:szCs w:val="28"/>
        </w:rPr>
        <w:t xml:space="preserve">дено </w:t>
      </w:r>
      <w:r w:rsidR="008E3ECE" w:rsidRPr="00177774">
        <w:rPr>
          <w:rFonts w:ascii="Times New Roman" w:hAnsi="Times New Roman" w:cs="Times New Roman"/>
          <w:sz w:val="28"/>
          <w:szCs w:val="28"/>
        </w:rPr>
        <w:t>6</w:t>
      </w:r>
      <w:r w:rsidR="003F2BBB" w:rsidRPr="00177774">
        <w:rPr>
          <w:rFonts w:ascii="Times New Roman" w:hAnsi="Times New Roman" w:cs="Times New Roman"/>
          <w:sz w:val="28"/>
          <w:szCs w:val="28"/>
        </w:rPr>
        <w:t xml:space="preserve"> плановых проверок</w:t>
      </w:r>
      <w:r w:rsidR="003F2BBB" w:rsidRPr="00177774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вопросов финансово-хозяйственной де</w:t>
      </w:r>
      <w:r w:rsidR="003F2BBB" w:rsidRPr="0017777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F2BBB" w:rsidRPr="00177774">
        <w:rPr>
          <w:rFonts w:ascii="Times New Roman" w:hAnsi="Times New Roman" w:cs="Times New Roman"/>
          <w:color w:val="000000"/>
          <w:sz w:val="28"/>
          <w:szCs w:val="28"/>
        </w:rPr>
        <w:t>тельности</w:t>
      </w:r>
      <w:r w:rsidR="003F2BBB" w:rsidRPr="00177774">
        <w:rPr>
          <w:rFonts w:ascii="Times New Roman" w:hAnsi="Times New Roman" w:cs="Times New Roman"/>
          <w:sz w:val="28"/>
          <w:szCs w:val="28"/>
        </w:rPr>
        <w:t xml:space="preserve"> муниципальных уч</w:t>
      </w:r>
      <w:r w:rsidR="003F2BBB" w:rsidRPr="002F2254">
        <w:rPr>
          <w:rStyle w:val="55550"/>
        </w:rPr>
        <w:t>реж</w:t>
      </w:r>
      <w:r w:rsidR="003F2BBB" w:rsidRPr="00177774">
        <w:rPr>
          <w:rFonts w:ascii="Times New Roman" w:hAnsi="Times New Roman" w:cs="Times New Roman"/>
          <w:sz w:val="28"/>
          <w:szCs w:val="28"/>
        </w:rPr>
        <w:t xml:space="preserve">дений образования, в том числе: </w:t>
      </w:r>
      <w:r w:rsidR="00A85463" w:rsidRPr="00177774">
        <w:rPr>
          <w:rFonts w:ascii="Times New Roman" w:hAnsi="Times New Roman" w:cs="Times New Roman"/>
          <w:sz w:val="28"/>
          <w:szCs w:val="28"/>
        </w:rPr>
        <w:t>4</w:t>
      </w:r>
      <w:r w:rsidR="003F2BBB" w:rsidRPr="00177774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3F2BBB" w:rsidRPr="00177774">
        <w:rPr>
          <w:rFonts w:ascii="Times New Roman" w:hAnsi="Times New Roman" w:cs="Times New Roman"/>
          <w:color w:val="000000"/>
          <w:sz w:val="28"/>
          <w:szCs w:val="28"/>
        </w:rPr>
        <w:t>в муниципальных автономных дошкольных образовательных учреждениях</w:t>
      </w:r>
      <w:r w:rsidR="00A85463" w:rsidRPr="0017777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3F2BBB" w:rsidRPr="00177774">
        <w:rPr>
          <w:rFonts w:ascii="Times New Roman" w:hAnsi="Times New Roman" w:cs="Times New Roman"/>
          <w:color w:val="000000"/>
          <w:sz w:val="28"/>
          <w:szCs w:val="28"/>
        </w:rPr>
        <w:t xml:space="preserve"> 2 проверки  в муниципальных общеобразовательных учреждениях (школах).</w:t>
      </w:r>
    </w:p>
    <w:p w:rsidR="00280061" w:rsidRPr="00177774" w:rsidRDefault="00280061" w:rsidP="001777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7774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9D19D4" w:rsidRPr="00177774">
        <w:rPr>
          <w:rFonts w:ascii="Times New Roman" w:hAnsi="Times New Roman" w:cs="Times New Roman"/>
          <w:color w:val="000000"/>
          <w:sz w:val="28"/>
          <w:szCs w:val="28"/>
        </w:rPr>
        <w:t>отдельных вопросов финансово-хозяйственной деятельности муниципальных автономных дошкольных образовательных у</w:t>
      </w:r>
      <w:r w:rsidR="009D19D4" w:rsidRPr="0017777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9D19D4" w:rsidRPr="00177774">
        <w:rPr>
          <w:rFonts w:ascii="Times New Roman" w:hAnsi="Times New Roman" w:cs="Times New Roman"/>
          <w:color w:val="000000"/>
          <w:sz w:val="28"/>
          <w:szCs w:val="28"/>
        </w:rPr>
        <w:t xml:space="preserve">реждений </w:t>
      </w:r>
      <w:r w:rsidRPr="00177774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9D19D4" w:rsidRPr="0017777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77774">
        <w:rPr>
          <w:rFonts w:ascii="Times New Roman" w:hAnsi="Times New Roman" w:cs="Times New Roman"/>
          <w:sz w:val="28"/>
          <w:szCs w:val="28"/>
        </w:rPr>
        <w:t>нарушения</w:t>
      </w:r>
      <w:r w:rsidR="009D19D4" w:rsidRPr="00177774">
        <w:rPr>
          <w:rFonts w:ascii="Times New Roman" w:hAnsi="Times New Roman" w:cs="Times New Roman"/>
          <w:sz w:val="28"/>
          <w:szCs w:val="28"/>
        </w:rPr>
        <w:t>.</w:t>
      </w:r>
    </w:p>
    <w:p w:rsidR="008509EE" w:rsidRDefault="008509EE" w:rsidP="00177774">
      <w:pPr>
        <w:pStyle w:val="a6"/>
        <w:widowControl w:val="0"/>
        <w:tabs>
          <w:tab w:val="left" w:pos="-7371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7774">
        <w:rPr>
          <w:rFonts w:ascii="Times New Roman" w:hAnsi="Times New Roman"/>
          <w:b/>
          <w:sz w:val="28"/>
          <w:szCs w:val="28"/>
        </w:rPr>
        <w:t>Проверкой</w:t>
      </w:r>
      <w:r w:rsidR="00D31BE7" w:rsidRPr="00177774">
        <w:rPr>
          <w:rFonts w:ascii="Times New Roman" w:hAnsi="Times New Roman"/>
          <w:b/>
          <w:sz w:val="28"/>
          <w:szCs w:val="28"/>
        </w:rPr>
        <w:t xml:space="preserve"> исполнения муниципальных заданий</w:t>
      </w:r>
      <w:r w:rsidRPr="00177774">
        <w:rPr>
          <w:rFonts w:ascii="Times New Roman" w:hAnsi="Times New Roman"/>
          <w:b/>
          <w:sz w:val="28"/>
          <w:szCs w:val="28"/>
        </w:rPr>
        <w:t xml:space="preserve"> и</w:t>
      </w:r>
      <w:r w:rsidR="00D31BE7" w:rsidRPr="00177774">
        <w:rPr>
          <w:rFonts w:ascii="Times New Roman" w:hAnsi="Times New Roman"/>
          <w:b/>
          <w:sz w:val="28"/>
          <w:szCs w:val="28"/>
        </w:rPr>
        <w:t xml:space="preserve"> план</w:t>
      </w:r>
      <w:r w:rsidRPr="00177774">
        <w:rPr>
          <w:rFonts w:ascii="Times New Roman" w:hAnsi="Times New Roman"/>
          <w:b/>
          <w:sz w:val="28"/>
          <w:szCs w:val="28"/>
        </w:rPr>
        <w:t>ов</w:t>
      </w:r>
      <w:r w:rsidR="00D31BE7" w:rsidRPr="00177774">
        <w:rPr>
          <w:rFonts w:ascii="Times New Roman" w:hAnsi="Times New Roman"/>
          <w:sz w:val="28"/>
          <w:szCs w:val="28"/>
        </w:rPr>
        <w:t xml:space="preserve"> финансово-хозяйственной деятельности </w:t>
      </w:r>
      <w:r w:rsidR="009D19D4" w:rsidRPr="00177774">
        <w:rPr>
          <w:rFonts w:ascii="Times New Roman" w:hAnsi="Times New Roman"/>
          <w:sz w:val="28"/>
          <w:szCs w:val="28"/>
        </w:rPr>
        <w:t>у</w:t>
      </w:r>
      <w:r w:rsidR="00D31BE7" w:rsidRPr="00177774">
        <w:rPr>
          <w:rFonts w:ascii="Times New Roman" w:hAnsi="Times New Roman"/>
          <w:sz w:val="28"/>
          <w:szCs w:val="28"/>
        </w:rPr>
        <w:t>чреждени</w:t>
      </w:r>
      <w:r w:rsidRPr="00177774">
        <w:rPr>
          <w:rFonts w:ascii="Times New Roman" w:hAnsi="Times New Roman"/>
          <w:sz w:val="28"/>
          <w:szCs w:val="28"/>
        </w:rPr>
        <w:t>й</w:t>
      </w:r>
      <w:r w:rsidR="009D19D4" w:rsidRPr="00177774">
        <w:rPr>
          <w:rFonts w:ascii="Times New Roman" w:hAnsi="Times New Roman"/>
          <w:sz w:val="28"/>
          <w:szCs w:val="28"/>
        </w:rPr>
        <w:t xml:space="preserve"> по доходам и расходам </w:t>
      </w:r>
      <w:r w:rsidRPr="00177774">
        <w:rPr>
          <w:rFonts w:ascii="Times New Roman" w:hAnsi="Times New Roman"/>
          <w:sz w:val="28"/>
          <w:szCs w:val="28"/>
        </w:rPr>
        <w:t xml:space="preserve">установлено, что в нарушение </w:t>
      </w:r>
      <w:r w:rsidR="00CA78D1" w:rsidRPr="00CA78D1">
        <w:rPr>
          <w:rFonts w:ascii="Times New Roman" w:hAnsi="Times New Roman"/>
          <w:sz w:val="28"/>
          <w:szCs w:val="28"/>
        </w:rPr>
        <w:t>ст. 69.2 Бюджетного кодекса Российской Федерации, п. 4.12 - п. 4.14 Положения о формировании муниципального задания на оказание м</w:t>
      </w:r>
      <w:r w:rsidR="00CA78D1" w:rsidRPr="00CA78D1">
        <w:rPr>
          <w:rFonts w:ascii="Times New Roman" w:hAnsi="Times New Roman"/>
          <w:sz w:val="28"/>
          <w:szCs w:val="28"/>
        </w:rPr>
        <w:t>у</w:t>
      </w:r>
      <w:r w:rsidR="00CA78D1" w:rsidRPr="00CA78D1">
        <w:rPr>
          <w:rFonts w:ascii="Times New Roman" w:hAnsi="Times New Roman"/>
          <w:sz w:val="28"/>
          <w:szCs w:val="28"/>
        </w:rPr>
        <w:t>ниципальных услуг (выполнение работ) муниципальными учреждениями и ф</w:t>
      </w:r>
      <w:r w:rsidR="00CA78D1" w:rsidRPr="00CA78D1">
        <w:rPr>
          <w:rFonts w:ascii="Times New Roman" w:hAnsi="Times New Roman"/>
          <w:sz w:val="28"/>
          <w:szCs w:val="28"/>
        </w:rPr>
        <w:t>и</w:t>
      </w:r>
      <w:r w:rsidR="00CA78D1" w:rsidRPr="00CA78D1">
        <w:rPr>
          <w:rFonts w:ascii="Times New Roman" w:hAnsi="Times New Roman"/>
          <w:sz w:val="28"/>
          <w:szCs w:val="28"/>
        </w:rPr>
        <w:t>нансовом обеспечении выполнения муниципального задания, порядка опред</w:t>
      </w:r>
      <w:r w:rsidR="00CA78D1" w:rsidRPr="00CA78D1">
        <w:rPr>
          <w:rFonts w:ascii="Times New Roman" w:hAnsi="Times New Roman"/>
          <w:sz w:val="28"/>
          <w:szCs w:val="28"/>
        </w:rPr>
        <w:t>е</w:t>
      </w:r>
      <w:r w:rsidR="00CA78D1" w:rsidRPr="00CA78D1">
        <w:rPr>
          <w:rFonts w:ascii="Times New Roman" w:hAnsi="Times New Roman"/>
          <w:sz w:val="28"/>
          <w:szCs w:val="28"/>
        </w:rPr>
        <w:t>ления объема и условий предоставления из городского бюджета субсидий м</w:t>
      </w:r>
      <w:r w:rsidR="00CA78D1" w:rsidRPr="00CA78D1">
        <w:rPr>
          <w:rFonts w:ascii="Times New Roman" w:hAnsi="Times New Roman"/>
          <w:sz w:val="28"/>
          <w:szCs w:val="28"/>
        </w:rPr>
        <w:t>у</w:t>
      </w:r>
      <w:r w:rsidR="00CA78D1" w:rsidRPr="00CA78D1">
        <w:rPr>
          <w:rFonts w:ascii="Times New Roman" w:hAnsi="Times New Roman"/>
          <w:sz w:val="28"/>
          <w:szCs w:val="28"/>
        </w:rPr>
        <w:t>ниципальным учреждениям на иные</w:t>
      </w:r>
      <w:proofErr w:type="gramEnd"/>
      <w:r w:rsidR="00CA78D1" w:rsidRPr="00CA78D1">
        <w:rPr>
          <w:rFonts w:ascii="Times New Roman" w:hAnsi="Times New Roman"/>
          <w:sz w:val="28"/>
          <w:szCs w:val="28"/>
        </w:rPr>
        <w:t xml:space="preserve"> цели, утвержденного постановлением а</w:t>
      </w:r>
      <w:r w:rsidR="00CA78D1" w:rsidRPr="00CA78D1">
        <w:rPr>
          <w:rFonts w:ascii="Times New Roman" w:hAnsi="Times New Roman"/>
          <w:sz w:val="28"/>
          <w:szCs w:val="28"/>
        </w:rPr>
        <w:t>д</w:t>
      </w:r>
      <w:r w:rsidR="00CA78D1" w:rsidRPr="00CA78D1">
        <w:rPr>
          <w:rFonts w:ascii="Times New Roman" w:hAnsi="Times New Roman"/>
          <w:sz w:val="28"/>
          <w:szCs w:val="28"/>
        </w:rPr>
        <w:t>министрации города Благовещенска от 08.09.2015 № 3391 (далее - Положения о формировании муниципального задания от 08.09.2015 № 3391),</w:t>
      </w:r>
      <w:r w:rsidRPr="00177774">
        <w:rPr>
          <w:rFonts w:ascii="Times New Roman" w:hAnsi="Times New Roman"/>
          <w:sz w:val="28"/>
          <w:szCs w:val="28"/>
        </w:rPr>
        <w:t xml:space="preserve"> </w:t>
      </w:r>
      <w:r w:rsidR="009D19D4" w:rsidRPr="00177774">
        <w:rPr>
          <w:rFonts w:ascii="Times New Roman" w:hAnsi="Times New Roman"/>
          <w:sz w:val="28"/>
          <w:szCs w:val="28"/>
        </w:rPr>
        <w:t>м</w:t>
      </w:r>
      <w:r w:rsidRPr="00177774">
        <w:rPr>
          <w:rFonts w:ascii="Times New Roman" w:hAnsi="Times New Roman"/>
          <w:sz w:val="28"/>
          <w:szCs w:val="28"/>
        </w:rPr>
        <w:t>униципальн</w:t>
      </w:r>
      <w:r w:rsidR="009D19D4" w:rsidRPr="00177774">
        <w:rPr>
          <w:rFonts w:ascii="Times New Roman" w:hAnsi="Times New Roman"/>
          <w:sz w:val="28"/>
          <w:szCs w:val="28"/>
        </w:rPr>
        <w:t>ое</w:t>
      </w:r>
      <w:r w:rsidRPr="00177774">
        <w:rPr>
          <w:rFonts w:ascii="Times New Roman" w:hAnsi="Times New Roman"/>
          <w:sz w:val="28"/>
          <w:szCs w:val="28"/>
        </w:rPr>
        <w:t xml:space="preserve"> задание </w:t>
      </w:r>
      <w:r w:rsidR="00CA78D1">
        <w:rPr>
          <w:rFonts w:ascii="Times New Roman" w:hAnsi="Times New Roman"/>
          <w:sz w:val="28"/>
          <w:szCs w:val="28"/>
        </w:rPr>
        <w:t xml:space="preserve">учреждений </w:t>
      </w:r>
      <w:r w:rsidRPr="00177774">
        <w:rPr>
          <w:rFonts w:ascii="Times New Roman" w:hAnsi="Times New Roman"/>
          <w:sz w:val="28"/>
          <w:szCs w:val="28"/>
        </w:rPr>
        <w:t>сформировано с применением не предусмотренного «ко</w:t>
      </w:r>
      <w:r w:rsidRPr="00177774">
        <w:rPr>
          <w:rFonts w:ascii="Times New Roman" w:hAnsi="Times New Roman"/>
          <w:sz w:val="28"/>
          <w:szCs w:val="28"/>
        </w:rPr>
        <w:t>р</w:t>
      </w:r>
      <w:r w:rsidRPr="00177774">
        <w:rPr>
          <w:rFonts w:ascii="Times New Roman" w:hAnsi="Times New Roman"/>
          <w:sz w:val="28"/>
          <w:szCs w:val="28"/>
        </w:rPr>
        <w:t xml:space="preserve">ректирующего коэффициента» к базовому нормативу затрат. </w:t>
      </w:r>
    </w:p>
    <w:p w:rsidR="009D19D4" w:rsidRPr="00177774" w:rsidRDefault="00CA78D1" w:rsidP="001777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D1">
        <w:rPr>
          <w:rFonts w:ascii="Times New Roman" w:eastAsia="Times New Roman" w:hAnsi="Times New Roman" w:cs="Times New Roman"/>
          <w:sz w:val="28"/>
          <w:szCs w:val="28"/>
        </w:rPr>
        <w:t>В нарушение ст. 69.2, ст. 78 Бюджетного кодекса Российской Федерации, п. 3.2 Положения о формировании муниципального задания от 08.09.2015 № 3391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D19D4" w:rsidRPr="00CA78D1">
        <w:rPr>
          <w:rFonts w:ascii="Times New Roman" w:eastAsia="Times New Roman" w:hAnsi="Times New Roman" w:cs="Times New Roman"/>
          <w:sz w:val="28"/>
          <w:szCs w:val="28"/>
        </w:rPr>
        <w:t>ри доведении субсидии на выполнение муниципального задания</w:t>
      </w:r>
      <w:r w:rsidR="009D19D4" w:rsidRPr="00177774">
        <w:rPr>
          <w:rFonts w:ascii="Times New Roman" w:hAnsi="Times New Roman" w:cs="Times New Roman"/>
          <w:sz w:val="28"/>
          <w:szCs w:val="28"/>
        </w:rPr>
        <w:t xml:space="preserve"> д</w:t>
      </w:r>
      <w:r w:rsidR="009D19D4" w:rsidRPr="00177774">
        <w:rPr>
          <w:rFonts w:ascii="Times New Roman" w:hAnsi="Times New Roman" w:cs="Times New Roman"/>
          <w:sz w:val="28"/>
          <w:szCs w:val="28"/>
        </w:rPr>
        <w:t>о</w:t>
      </w:r>
      <w:r w:rsidR="009D19D4" w:rsidRPr="00177774">
        <w:rPr>
          <w:rFonts w:ascii="Times New Roman" w:hAnsi="Times New Roman" w:cs="Times New Roman"/>
          <w:sz w:val="28"/>
          <w:szCs w:val="28"/>
        </w:rPr>
        <w:t>полнительные соглашения на предоставление субсидии заключены без измен</w:t>
      </w:r>
      <w:r w:rsidR="009D19D4" w:rsidRPr="00177774">
        <w:rPr>
          <w:rFonts w:ascii="Times New Roman" w:hAnsi="Times New Roman" w:cs="Times New Roman"/>
          <w:sz w:val="28"/>
          <w:szCs w:val="28"/>
        </w:rPr>
        <w:t>е</w:t>
      </w:r>
      <w:r w:rsidR="009D19D4" w:rsidRPr="00177774">
        <w:rPr>
          <w:rFonts w:ascii="Times New Roman" w:hAnsi="Times New Roman" w:cs="Times New Roman"/>
          <w:sz w:val="28"/>
          <w:szCs w:val="28"/>
        </w:rPr>
        <w:t>ния муниципального задания и отсутствии оснований.</w:t>
      </w:r>
    </w:p>
    <w:p w:rsidR="002216D3" w:rsidRPr="00177774" w:rsidRDefault="002216D3" w:rsidP="00177774">
      <w:pPr>
        <w:pStyle w:val="a6"/>
        <w:widowControl w:val="0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777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 проверке отчет</w:t>
      </w:r>
      <w:r w:rsidR="009D19D4" w:rsidRPr="00177774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177774">
        <w:rPr>
          <w:rFonts w:ascii="Times New Roman" w:eastAsiaTheme="minorHAnsi" w:hAnsi="Times New Roman"/>
          <w:sz w:val="28"/>
          <w:szCs w:val="28"/>
          <w:lang w:eastAsia="en-US"/>
        </w:rPr>
        <w:t xml:space="preserve"> о выполнении муниципального задания </w:t>
      </w:r>
      <w:r w:rsidR="009D19D4" w:rsidRPr="00177774">
        <w:rPr>
          <w:rFonts w:ascii="Times New Roman" w:eastAsiaTheme="minorHAnsi" w:hAnsi="Times New Roman"/>
          <w:sz w:val="28"/>
          <w:szCs w:val="28"/>
          <w:lang w:eastAsia="en-US"/>
        </w:rPr>
        <w:t>имеют м</w:t>
      </w:r>
      <w:r w:rsidR="009D19D4" w:rsidRPr="0017777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D19D4" w:rsidRPr="00177774">
        <w:rPr>
          <w:rFonts w:ascii="Times New Roman" w:eastAsiaTheme="minorHAnsi" w:hAnsi="Times New Roman"/>
          <w:sz w:val="28"/>
          <w:szCs w:val="28"/>
          <w:lang w:eastAsia="en-US"/>
        </w:rPr>
        <w:t xml:space="preserve">сто факты невыполнения </w:t>
      </w:r>
      <w:r w:rsidRPr="00177774"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r w:rsidR="009D19D4" w:rsidRPr="00177774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Pr="00177774">
        <w:rPr>
          <w:rFonts w:ascii="Times New Roman" w:eastAsiaTheme="minorHAnsi" w:hAnsi="Times New Roman"/>
          <w:sz w:val="28"/>
          <w:szCs w:val="28"/>
          <w:lang w:eastAsia="en-US"/>
        </w:rPr>
        <w:t xml:space="preserve"> задани</w:t>
      </w:r>
      <w:r w:rsidR="009D19D4" w:rsidRPr="00177774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177774">
        <w:rPr>
          <w:rFonts w:ascii="Times New Roman" w:eastAsiaTheme="minorHAnsi" w:hAnsi="Times New Roman"/>
          <w:sz w:val="28"/>
          <w:szCs w:val="28"/>
          <w:lang w:eastAsia="en-US"/>
        </w:rPr>
        <w:t xml:space="preserve"> по качественному показат</w:t>
      </w:r>
      <w:r w:rsidRPr="0017777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A8452F">
        <w:rPr>
          <w:rFonts w:ascii="Times New Roman" w:eastAsiaTheme="minorHAnsi" w:hAnsi="Times New Roman"/>
          <w:sz w:val="28"/>
          <w:szCs w:val="28"/>
          <w:lang w:eastAsia="en-US"/>
        </w:rPr>
        <w:t>лю «посещаемость».</w:t>
      </w:r>
    </w:p>
    <w:p w:rsidR="00610D08" w:rsidRPr="00461C8B" w:rsidRDefault="004A1BFE" w:rsidP="00177774">
      <w:pPr>
        <w:pStyle w:val="a6"/>
        <w:widowControl w:val="0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177774">
        <w:rPr>
          <w:rFonts w:ascii="Times New Roman" w:eastAsiaTheme="minorHAnsi" w:hAnsi="Times New Roman"/>
          <w:b/>
          <w:sz w:val="28"/>
          <w:szCs w:val="28"/>
          <w:lang w:eastAsia="en-US"/>
        </w:rPr>
        <w:t>П</w:t>
      </w:r>
      <w:r w:rsidR="002216D3" w:rsidRPr="00177774">
        <w:rPr>
          <w:rFonts w:ascii="Times New Roman" w:eastAsiaTheme="minorHAnsi" w:hAnsi="Times New Roman"/>
          <w:b/>
          <w:sz w:val="28"/>
          <w:szCs w:val="28"/>
          <w:lang w:eastAsia="en-US"/>
        </w:rPr>
        <w:t>роверк</w:t>
      </w:r>
      <w:r w:rsidRPr="00177774">
        <w:rPr>
          <w:rFonts w:ascii="Times New Roman" w:eastAsiaTheme="minorHAnsi" w:hAnsi="Times New Roman"/>
          <w:b/>
          <w:sz w:val="28"/>
          <w:szCs w:val="28"/>
          <w:lang w:eastAsia="en-US"/>
        </w:rPr>
        <w:t>ой</w:t>
      </w:r>
      <w:r w:rsidR="002216D3" w:rsidRPr="0017777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соблюдения порядка зачисления,</w:t>
      </w:r>
      <w:r w:rsidR="009223E6" w:rsidRPr="0017777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 </w:t>
      </w:r>
      <w:r w:rsidR="002216D3" w:rsidRPr="0017777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отчисления </w:t>
      </w:r>
      <w:r w:rsidR="009223E6" w:rsidRPr="00177774">
        <w:rPr>
          <w:rFonts w:ascii="Times New Roman" w:eastAsiaTheme="minorHAnsi" w:hAnsi="Times New Roman"/>
          <w:b/>
          <w:sz w:val="28"/>
          <w:szCs w:val="28"/>
          <w:lang w:eastAsia="en-US"/>
        </w:rPr>
        <w:t>воспита</w:t>
      </w:r>
      <w:r w:rsidR="009223E6" w:rsidRPr="00177774">
        <w:rPr>
          <w:rFonts w:ascii="Times New Roman" w:eastAsiaTheme="minorHAnsi" w:hAnsi="Times New Roman"/>
          <w:b/>
          <w:sz w:val="28"/>
          <w:szCs w:val="28"/>
          <w:lang w:eastAsia="en-US"/>
        </w:rPr>
        <w:t>н</w:t>
      </w:r>
      <w:r w:rsidR="009223E6" w:rsidRPr="00177774">
        <w:rPr>
          <w:rFonts w:ascii="Times New Roman" w:eastAsiaTheme="minorHAnsi" w:hAnsi="Times New Roman"/>
          <w:b/>
          <w:sz w:val="28"/>
          <w:szCs w:val="28"/>
          <w:lang w:eastAsia="en-US"/>
        </w:rPr>
        <w:t>ников</w:t>
      </w:r>
      <w:r w:rsidR="002216D3" w:rsidRPr="0017777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177774">
        <w:rPr>
          <w:rFonts w:ascii="Times New Roman" w:hAnsi="Times New Roman"/>
          <w:sz w:val="28"/>
          <w:szCs w:val="28"/>
        </w:rPr>
        <w:t>установлено, что у</w:t>
      </w:r>
      <w:r w:rsidR="002216D3" w:rsidRPr="00177774">
        <w:rPr>
          <w:rFonts w:ascii="Times New Roman" w:hAnsi="Times New Roman"/>
          <w:sz w:val="28"/>
          <w:szCs w:val="28"/>
        </w:rPr>
        <w:t>чреждени</w:t>
      </w:r>
      <w:r w:rsidRPr="00177774">
        <w:rPr>
          <w:rFonts w:ascii="Times New Roman" w:hAnsi="Times New Roman"/>
          <w:sz w:val="28"/>
          <w:szCs w:val="28"/>
        </w:rPr>
        <w:t>ями</w:t>
      </w:r>
      <w:r w:rsidR="002216D3" w:rsidRPr="00177774">
        <w:rPr>
          <w:rFonts w:ascii="Times New Roman" w:hAnsi="Times New Roman"/>
          <w:sz w:val="28"/>
          <w:szCs w:val="28"/>
        </w:rPr>
        <w:t xml:space="preserve"> </w:t>
      </w:r>
      <w:r w:rsidR="00610D08" w:rsidRPr="00177774">
        <w:rPr>
          <w:rFonts w:ascii="Times New Roman" w:hAnsi="Times New Roman"/>
          <w:sz w:val="28"/>
          <w:szCs w:val="28"/>
        </w:rPr>
        <w:t xml:space="preserve">в нарушение </w:t>
      </w:r>
      <w:r w:rsidR="00627B1C">
        <w:rPr>
          <w:rFonts w:ascii="Times New Roman" w:hAnsi="Times New Roman"/>
          <w:sz w:val="28"/>
          <w:szCs w:val="28"/>
        </w:rPr>
        <w:t>уставов учреждений</w:t>
      </w:r>
      <w:r w:rsidR="00610D08" w:rsidRPr="00177774">
        <w:rPr>
          <w:rFonts w:ascii="Times New Roman" w:hAnsi="Times New Roman"/>
          <w:sz w:val="28"/>
          <w:szCs w:val="28"/>
        </w:rPr>
        <w:t xml:space="preserve">, </w:t>
      </w:r>
      <w:r w:rsidR="00627B1C" w:rsidRPr="00627B1C">
        <w:rPr>
          <w:rFonts w:ascii="Times New Roman" w:hAnsi="Times New Roman"/>
          <w:sz w:val="28"/>
          <w:szCs w:val="28"/>
        </w:rPr>
        <w:t>п. 5.4 Постановления администрации города Благовещенска от 25.06.2015 № 2414 «Об утверждении Положения о порядке приема детей в муниципальные обр</w:t>
      </w:r>
      <w:r w:rsidR="00627B1C" w:rsidRPr="00627B1C">
        <w:rPr>
          <w:rFonts w:ascii="Times New Roman" w:hAnsi="Times New Roman"/>
          <w:sz w:val="28"/>
          <w:szCs w:val="28"/>
        </w:rPr>
        <w:t>а</w:t>
      </w:r>
      <w:r w:rsidR="00627B1C" w:rsidRPr="00627B1C">
        <w:rPr>
          <w:rFonts w:ascii="Times New Roman" w:hAnsi="Times New Roman"/>
          <w:sz w:val="28"/>
          <w:szCs w:val="28"/>
        </w:rPr>
        <w:t>зовательные учреждения города Благовещенска, реализующие образовател</w:t>
      </w:r>
      <w:r w:rsidR="00627B1C" w:rsidRPr="00627B1C">
        <w:rPr>
          <w:rFonts w:ascii="Times New Roman" w:hAnsi="Times New Roman"/>
          <w:sz w:val="28"/>
          <w:szCs w:val="28"/>
        </w:rPr>
        <w:t>ь</w:t>
      </w:r>
      <w:r w:rsidR="00627B1C" w:rsidRPr="00627B1C">
        <w:rPr>
          <w:rFonts w:ascii="Times New Roman" w:hAnsi="Times New Roman"/>
          <w:sz w:val="28"/>
          <w:szCs w:val="28"/>
        </w:rPr>
        <w:t xml:space="preserve">ную программу дошкольного образования, и порядке их отчисления» (далее - </w:t>
      </w:r>
      <w:r w:rsidR="001C49CC" w:rsidRPr="00627B1C">
        <w:rPr>
          <w:rFonts w:ascii="Times New Roman" w:hAnsi="Times New Roman"/>
          <w:sz w:val="28"/>
          <w:szCs w:val="28"/>
        </w:rPr>
        <w:t>Положени</w:t>
      </w:r>
      <w:r w:rsidR="001C49CC">
        <w:rPr>
          <w:rFonts w:ascii="Times New Roman" w:hAnsi="Times New Roman"/>
          <w:sz w:val="28"/>
          <w:szCs w:val="28"/>
        </w:rPr>
        <w:t>е</w:t>
      </w:r>
      <w:r w:rsidR="001C49CC" w:rsidRPr="00627B1C">
        <w:rPr>
          <w:rFonts w:ascii="Times New Roman" w:hAnsi="Times New Roman"/>
          <w:sz w:val="28"/>
          <w:szCs w:val="28"/>
        </w:rPr>
        <w:t xml:space="preserve"> о порядке приема детей в муниципальные образовательные учре</w:t>
      </w:r>
      <w:r w:rsidR="001C49CC" w:rsidRPr="00627B1C">
        <w:rPr>
          <w:rFonts w:ascii="Times New Roman" w:hAnsi="Times New Roman"/>
          <w:sz w:val="28"/>
          <w:szCs w:val="28"/>
        </w:rPr>
        <w:t>ж</w:t>
      </w:r>
      <w:r w:rsidR="001C49CC" w:rsidRPr="00627B1C">
        <w:rPr>
          <w:rFonts w:ascii="Times New Roman" w:hAnsi="Times New Roman"/>
          <w:sz w:val="28"/>
          <w:szCs w:val="28"/>
        </w:rPr>
        <w:t xml:space="preserve">дения </w:t>
      </w:r>
      <w:r w:rsidR="001C49CC" w:rsidRPr="00177774">
        <w:rPr>
          <w:rFonts w:ascii="Times New Roman" w:hAnsi="Times New Roman"/>
          <w:spacing w:val="-1"/>
          <w:sz w:val="28"/>
          <w:szCs w:val="28"/>
        </w:rPr>
        <w:t>города Благовещенска</w:t>
      </w:r>
      <w:r w:rsidR="001C49CC" w:rsidRPr="00627B1C">
        <w:rPr>
          <w:rFonts w:ascii="Times New Roman" w:hAnsi="Times New Roman"/>
          <w:sz w:val="28"/>
          <w:szCs w:val="28"/>
        </w:rPr>
        <w:t xml:space="preserve"> </w:t>
      </w:r>
      <w:r w:rsidR="00627B1C" w:rsidRPr="00627B1C">
        <w:rPr>
          <w:rFonts w:ascii="Times New Roman" w:hAnsi="Times New Roman"/>
          <w:sz w:val="28"/>
          <w:szCs w:val="28"/>
        </w:rPr>
        <w:t>от 25.06.2015 № 2414</w:t>
      </w:r>
      <w:proofErr w:type="gramEnd"/>
      <w:r w:rsidR="00627B1C" w:rsidRPr="00627B1C">
        <w:rPr>
          <w:rFonts w:ascii="Times New Roman" w:hAnsi="Times New Roman"/>
          <w:sz w:val="28"/>
          <w:szCs w:val="28"/>
        </w:rPr>
        <w:t>)</w:t>
      </w:r>
      <w:r w:rsidR="00627B1C">
        <w:rPr>
          <w:rFonts w:ascii="Times New Roman" w:hAnsi="Times New Roman"/>
          <w:sz w:val="28"/>
          <w:szCs w:val="28"/>
        </w:rPr>
        <w:t xml:space="preserve"> </w:t>
      </w:r>
      <w:r w:rsidR="002216D3" w:rsidRPr="00177774">
        <w:rPr>
          <w:rFonts w:ascii="Times New Roman" w:hAnsi="Times New Roman"/>
          <w:sz w:val="28"/>
          <w:szCs w:val="28"/>
        </w:rPr>
        <w:t xml:space="preserve">необоснованно издавались приказы об </w:t>
      </w:r>
      <w:r w:rsidR="002216D3" w:rsidRPr="00461C8B">
        <w:rPr>
          <w:rFonts w:ascii="Times New Roman" w:hAnsi="Times New Roman"/>
          <w:sz w:val="28"/>
          <w:szCs w:val="28"/>
        </w:rPr>
        <w:t>отчислении воспитанников с сохранением места. В результате не включения в списочное количество детей, отчисленных с сохранением места, искажен процент посещаемости</w:t>
      </w:r>
      <w:r w:rsidR="00610D08" w:rsidRPr="00461C8B">
        <w:rPr>
          <w:rFonts w:ascii="Times New Roman" w:hAnsi="Times New Roman"/>
          <w:sz w:val="28"/>
          <w:szCs w:val="28"/>
        </w:rPr>
        <w:t>,</w:t>
      </w:r>
      <w:r w:rsidR="002216D3" w:rsidRPr="00461C8B">
        <w:rPr>
          <w:rFonts w:ascii="Times New Roman" w:hAnsi="Times New Roman"/>
          <w:sz w:val="28"/>
          <w:szCs w:val="28"/>
        </w:rPr>
        <w:t xml:space="preserve"> </w:t>
      </w:r>
      <w:r w:rsidR="00610D08" w:rsidRPr="00461C8B">
        <w:rPr>
          <w:rFonts w:ascii="Times New Roman" w:eastAsiaTheme="minorHAnsi" w:hAnsi="Times New Roman"/>
          <w:sz w:val="28"/>
          <w:szCs w:val="28"/>
          <w:lang w:eastAsia="en-US"/>
        </w:rPr>
        <w:t xml:space="preserve">а также </w:t>
      </w:r>
      <w:r w:rsidR="00486A7D">
        <w:rPr>
          <w:rFonts w:ascii="Times New Roman" w:eastAsiaTheme="minorHAnsi" w:hAnsi="Times New Roman"/>
          <w:sz w:val="28"/>
          <w:szCs w:val="28"/>
          <w:lang w:eastAsia="en-US"/>
        </w:rPr>
        <w:t xml:space="preserve">допущено </w:t>
      </w:r>
      <w:r w:rsidR="00610D08" w:rsidRPr="00461C8B">
        <w:rPr>
          <w:rFonts w:ascii="Times New Roman" w:eastAsiaTheme="minorHAnsi" w:hAnsi="Times New Roman"/>
          <w:sz w:val="28"/>
          <w:szCs w:val="28"/>
          <w:lang w:eastAsia="en-US"/>
        </w:rPr>
        <w:t>необоснованное освобо</w:t>
      </w:r>
      <w:r w:rsidR="00610D08" w:rsidRPr="00461C8B"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="00610D08" w:rsidRPr="00461C8B">
        <w:rPr>
          <w:rFonts w:ascii="Times New Roman" w:eastAsiaTheme="minorHAnsi" w:hAnsi="Times New Roman"/>
          <w:sz w:val="28"/>
          <w:szCs w:val="28"/>
          <w:lang w:eastAsia="en-US"/>
        </w:rPr>
        <w:t>дение родителей от уплаты за присмотр и уход</w:t>
      </w:r>
      <w:r w:rsidR="00461C8B" w:rsidRPr="00461C8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10D08" w:rsidRPr="00177774" w:rsidRDefault="00610D08" w:rsidP="001777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C8B">
        <w:rPr>
          <w:rFonts w:ascii="Times New Roman" w:hAnsi="Times New Roman" w:cs="Times New Roman"/>
          <w:sz w:val="28"/>
          <w:szCs w:val="28"/>
        </w:rPr>
        <w:t>Кроме того, Учреждением производился</w:t>
      </w:r>
      <w:r w:rsidRPr="00177774">
        <w:rPr>
          <w:rFonts w:ascii="Times New Roman" w:hAnsi="Times New Roman" w:cs="Times New Roman"/>
          <w:sz w:val="28"/>
          <w:szCs w:val="28"/>
        </w:rPr>
        <w:t xml:space="preserve"> прием детей после установле</w:t>
      </w:r>
      <w:r w:rsidRPr="00177774">
        <w:rPr>
          <w:rFonts w:ascii="Times New Roman" w:hAnsi="Times New Roman" w:cs="Times New Roman"/>
          <w:sz w:val="28"/>
          <w:szCs w:val="28"/>
        </w:rPr>
        <w:t>н</w:t>
      </w:r>
      <w:r w:rsidRPr="00177774">
        <w:rPr>
          <w:rFonts w:ascii="Times New Roman" w:hAnsi="Times New Roman" w:cs="Times New Roman"/>
          <w:sz w:val="28"/>
          <w:szCs w:val="28"/>
        </w:rPr>
        <w:t>ного срока (1 сентября), выдача путевок производилась непосредственно учр</w:t>
      </w:r>
      <w:r w:rsidRPr="00177774">
        <w:rPr>
          <w:rFonts w:ascii="Times New Roman" w:hAnsi="Times New Roman" w:cs="Times New Roman"/>
          <w:sz w:val="28"/>
          <w:szCs w:val="28"/>
        </w:rPr>
        <w:t>е</w:t>
      </w:r>
      <w:r w:rsidRPr="00177774">
        <w:rPr>
          <w:rFonts w:ascii="Times New Roman" w:hAnsi="Times New Roman" w:cs="Times New Roman"/>
          <w:sz w:val="28"/>
          <w:szCs w:val="28"/>
        </w:rPr>
        <w:t>ждению, а не родителям, в книги учета движения детей не зафиксированы ит</w:t>
      </w:r>
      <w:r w:rsidRPr="00177774">
        <w:rPr>
          <w:rFonts w:ascii="Times New Roman" w:hAnsi="Times New Roman" w:cs="Times New Roman"/>
          <w:sz w:val="28"/>
          <w:szCs w:val="28"/>
        </w:rPr>
        <w:t>о</w:t>
      </w:r>
      <w:r w:rsidRPr="00177774">
        <w:rPr>
          <w:rFonts w:ascii="Times New Roman" w:hAnsi="Times New Roman" w:cs="Times New Roman"/>
          <w:sz w:val="28"/>
          <w:szCs w:val="28"/>
        </w:rPr>
        <w:t>ги комплектования образовательного учреждения.</w:t>
      </w:r>
    </w:p>
    <w:p w:rsidR="00610D08" w:rsidRPr="00177774" w:rsidRDefault="00610D08" w:rsidP="001777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7774">
        <w:rPr>
          <w:rFonts w:ascii="Times New Roman" w:hAnsi="Times New Roman" w:cs="Times New Roman"/>
          <w:spacing w:val="-1"/>
          <w:sz w:val="28"/>
          <w:szCs w:val="28"/>
        </w:rPr>
        <w:t xml:space="preserve">В нарушение </w:t>
      </w:r>
      <w:r w:rsidR="001C49CC" w:rsidRPr="001C49CC">
        <w:rPr>
          <w:rFonts w:ascii="Times New Roman" w:hAnsi="Times New Roman" w:cs="Times New Roman"/>
          <w:spacing w:val="-1"/>
          <w:sz w:val="28"/>
          <w:szCs w:val="28"/>
        </w:rPr>
        <w:t xml:space="preserve">п. 2.9 Постановления администрации города Благовещенска </w:t>
      </w:r>
      <w:r w:rsidR="001C49CC">
        <w:rPr>
          <w:rFonts w:ascii="Times New Roman" w:hAnsi="Times New Roman" w:cs="Times New Roman"/>
          <w:spacing w:val="-1"/>
          <w:sz w:val="28"/>
          <w:szCs w:val="28"/>
        </w:rPr>
        <w:t xml:space="preserve">от 27.06.2017 г. № 1991 </w:t>
      </w:r>
      <w:r w:rsidR="001C49CC" w:rsidRPr="001C49CC">
        <w:rPr>
          <w:rFonts w:ascii="Times New Roman" w:hAnsi="Times New Roman" w:cs="Times New Roman"/>
          <w:spacing w:val="-1"/>
          <w:sz w:val="28"/>
          <w:szCs w:val="28"/>
        </w:rPr>
        <w:t>«О комплектовании муниципальных образовательных учреждений города Благовещенска, реализующих образовательные программы дошкольного образования» (далее – Постановление от 27.06.2017 № 1991)</w:t>
      </w:r>
      <w:r w:rsidRPr="00177774">
        <w:rPr>
          <w:rFonts w:ascii="Times New Roman" w:hAnsi="Times New Roman" w:cs="Times New Roman"/>
          <w:spacing w:val="-1"/>
          <w:sz w:val="28"/>
          <w:szCs w:val="28"/>
        </w:rPr>
        <w:t>, у</w:t>
      </w:r>
      <w:r w:rsidRPr="0017777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177774">
        <w:rPr>
          <w:rFonts w:ascii="Times New Roman" w:hAnsi="Times New Roman" w:cs="Times New Roman"/>
          <w:spacing w:val="-1"/>
          <w:sz w:val="28"/>
          <w:szCs w:val="28"/>
        </w:rPr>
        <w:t>тановлены факты зачисления детей в сроки, превышающие 1 месяц со дня пр</w:t>
      </w:r>
      <w:r w:rsidRPr="0017777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177774">
        <w:rPr>
          <w:rFonts w:ascii="Times New Roman" w:hAnsi="Times New Roman" w:cs="Times New Roman"/>
          <w:spacing w:val="-1"/>
          <w:sz w:val="28"/>
          <w:szCs w:val="28"/>
        </w:rPr>
        <w:t>нятия Комиссией решения о выдаче путевки;</w:t>
      </w:r>
    </w:p>
    <w:p w:rsidR="00610D08" w:rsidRPr="00177774" w:rsidRDefault="00610D08" w:rsidP="001777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7774">
        <w:rPr>
          <w:rFonts w:ascii="Times New Roman" w:hAnsi="Times New Roman" w:cs="Times New Roman"/>
          <w:spacing w:val="-1"/>
          <w:sz w:val="28"/>
          <w:szCs w:val="28"/>
        </w:rPr>
        <w:t>Учреждением</w:t>
      </w:r>
      <w:r w:rsidR="001C49CC">
        <w:rPr>
          <w:rFonts w:ascii="Times New Roman" w:hAnsi="Times New Roman" w:cs="Times New Roman"/>
          <w:spacing w:val="-1"/>
          <w:sz w:val="28"/>
          <w:szCs w:val="28"/>
        </w:rPr>
        <w:t xml:space="preserve"> в нарушение</w:t>
      </w:r>
      <w:r w:rsidRPr="001777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49CC" w:rsidRPr="001C49CC">
        <w:rPr>
          <w:rFonts w:ascii="Times New Roman" w:hAnsi="Times New Roman" w:cs="Times New Roman"/>
          <w:spacing w:val="-1"/>
          <w:sz w:val="28"/>
          <w:szCs w:val="28"/>
        </w:rPr>
        <w:t>п. 3.2 Постановления от 27.06.2017 № 1991</w:t>
      </w:r>
      <w:r w:rsidR="001C49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7774">
        <w:rPr>
          <w:rFonts w:ascii="Times New Roman" w:hAnsi="Times New Roman" w:cs="Times New Roman"/>
          <w:spacing w:val="-1"/>
          <w:sz w:val="28"/>
          <w:szCs w:val="28"/>
        </w:rPr>
        <w:t>в книге учета движения детей не зафиксировано движение детей на 1 сентября за прошедший учебный год.</w:t>
      </w:r>
    </w:p>
    <w:p w:rsidR="002216D3" w:rsidRPr="0072258D" w:rsidRDefault="009223E6" w:rsidP="00DC4EE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7774">
        <w:rPr>
          <w:rFonts w:ascii="Times New Roman" w:hAnsi="Times New Roman" w:cs="Times New Roman"/>
          <w:b/>
          <w:spacing w:val="-1"/>
          <w:sz w:val="28"/>
          <w:szCs w:val="28"/>
        </w:rPr>
        <w:t>При проверке начисления и поступления родительской платы уст</w:t>
      </w:r>
      <w:r w:rsidRPr="00177774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72258D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новлено, </w:t>
      </w:r>
      <w:r w:rsidR="0072258D" w:rsidRPr="0072258D">
        <w:rPr>
          <w:rFonts w:ascii="Times New Roman" w:hAnsi="Times New Roman" w:cs="Times New Roman"/>
          <w:spacing w:val="-1"/>
          <w:sz w:val="28"/>
          <w:szCs w:val="28"/>
        </w:rPr>
        <w:t xml:space="preserve">что </w:t>
      </w:r>
      <w:r w:rsidR="0072258D">
        <w:rPr>
          <w:rFonts w:ascii="Times New Roman" w:hAnsi="Times New Roman" w:cs="Times New Roman"/>
          <w:spacing w:val="-1"/>
          <w:sz w:val="28"/>
          <w:szCs w:val="28"/>
        </w:rPr>
        <w:t xml:space="preserve">в нарушение </w:t>
      </w:r>
      <w:r w:rsidR="0072258D" w:rsidRPr="0072258D">
        <w:rPr>
          <w:rFonts w:ascii="Times New Roman" w:hAnsi="Times New Roman" w:cs="Times New Roman"/>
          <w:spacing w:val="-1"/>
          <w:sz w:val="28"/>
          <w:szCs w:val="28"/>
        </w:rPr>
        <w:t xml:space="preserve">п. 3.3.1 </w:t>
      </w:r>
      <w:hyperlink r:id="rId13" w:history="1">
        <w:r w:rsidR="0072258D" w:rsidRPr="0072258D">
          <w:rPr>
            <w:rFonts w:ascii="Times New Roman" w:hAnsi="Times New Roman" w:cs="Times New Roman"/>
            <w:spacing w:val="-1"/>
            <w:sz w:val="28"/>
            <w:szCs w:val="28"/>
          </w:rPr>
          <w:t>Положени</w:t>
        </w:r>
        <w:r w:rsidR="00DC4EE4">
          <w:rPr>
            <w:rFonts w:ascii="Times New Roman" w:hAnsi="Times New Roman" w:cs="Times New Roman"/>
            <w:spacing w:val="-1"/>
            <w:sz w:val="28"/>
            <w:szCs w:val="28"/>
          </w:rPr>
          <w:t>я</w:t>
        </w:r>
      </w:hyperlink>
      <w:r w:rsidR="0072258D" w:rsidRPr="0072258D">
        <w:rPr>
          <w:rFonts w:ascii="Times New Roman" w:hAnsi="Times New Roman" w:cs="Times New Roman"/>
          <w:spacing w:val="-1"/>
          <w:sz w:val="28"/>
          <w:szCs w:val="28"/>
        </w:rPr>
        <w:t xml:space="preserve"> о порядке установления, посту</w:t>
      </w:r>
      <w:r w:rsidR="0072258D" w:rsidRPr="0072258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72258D" w:rsidRPr="0072258D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ления и расходования платы, взимаемой с родителей (законных представителей) за присмотр и уход за детьми в муниципальных дошкольных образовательных учреждениях, утвержденного </w:t>
      </w:r>
      <w:hyperlink r:id="rId14" w:history="1">
        <w:proofErr w:type="gramStart"/>
        <w:r w:rsidR="0072258D" w:rsidRPr="0072258D">
          <w:rPr>
            <w:rFonts w:ascii="Times New Roman" w:hAnsi="Times New Roman" w:cs="Times New Roman"/>
            <w:spacing w:val="-1"/>
            <w:sz w:val="28"/>
            <w:szCs w:val="28"/>
          </w:rPr>
          <w:t>постановлени</w:t>
        </w:r>
      </w:hyperlink>
      <w:r w:rsidR="0072258D" w:rsidRPr="0072258D">
        <w:rPr>
          <w:rFonts w:ascii="Times New Roman" w:hAnsi="Times New Roman" w:cs="Times New Roman"/>
          <w:spacing w:val="-1"/>
          <w:sz w:val="28"/>
          <w:szCs w:val="28"/>
        </w:rPr>
        <w:t>ем</w:t>
      </w:r>
      <w:proofErr w:type="gramEnd"/>
      <w:r w:rsidR="0072258D" w:rsidRPr="0072258D"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г. Благовещенска от 18.02.2014 № 875 (далее - Постановление администрации г. Благовещенска от 18.02.2014 № 875)</w:t>
      </w:r>
      <w:r w:rsidR="00DC4EE4">
        <w:rPr>
          <w:rFonts w:ascii="Times New Roman" w:hAnsi="Times New Roman" w:cs="Times New Roman"/>
          <w:spacing w:val="-1"/>
          <w:sz w:val="28"/>
          <w:szCs w:val="28"/>
        </w:rPr>
        <w:t xml:space="preserve"> установлены </w:t>
      </w:r>
      <w:r w:rsidR="002216D3" w:rsidRPr="00177774">
        <w:rPr>
          <w:rFonts w:ascii="Times New Roman" w:hAnsi="Times New Roman" w:cs="Times New Roman"/>
          <w:sz w:val="28"/>
          <w:szCs w:val="28"/>
        </w:rPr>
        <w:t xml:space="preserve">факты </w:t>
      </w:r>
      <w:proofErr w:type="spellStart"/>
      <w:r w:rsidR="002216D3" w:rsidRPr="00177774">
        <w:rPr>
          <w:rFonts w:ascii="Times New Roman" w:hAnsi="Times New Roman" w:cs="Times New Roman"/>
          <w:sz w:val="28"/>
          <w:szCs w:val="28"/>
        </w:rPr>
        <w:t>неначисления</w:t>
      </w:r>
      <w:proofErr w:type="spellEnd"/>
      <w:r w:rsidR="002216D3" w:rsidRPr="00177774">
        <w:rPr>
          <w:rFonts w:ascii="Times New Roman" w:hAnsi="Times New Roman" w:cs="Times New Roman"/>
          <w:sz w:val="28"/>
          <w:szCs w:val="28"/>
        </w:rPr>
        <w:t xml:space="preserve"> родительской платы при </w:t>
      </w:r>
      <w:proofErr w:type="gramStart"/>
      <w:r w:rsidR="002216D3" w:rsidRPr="00177774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="002216D3" w:rsidRPr="00177774">
        <w:rPr>
          <w:rFonts w:ascii="Times New Roman" w:hAnsi="Times New Roman" w:cs="Times New Roman"/>
          <w:sz w:val="28"/>
          <w:szCs w:val="28"/>
        </w:rPr>
        <w:t xml:space="preserve"> воспитанников без уважительных причин. </w:t>
      </w:r>
    </w:p>
    <w:p w:rsidR="00826108" w:rsidRPr="00177774" w:rsidRDefault="00DC4EE4" w:rsidP="00177774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E4">
        <w:rPr>
          <w:rFonts w:ascii="Times New Roman" w:hAnsi="Times New Roman" w:cs="Times New Roman"/>
          <w:sz w:val="28"/>
          <w:szCs w:val="28"/>
        </w:rPr>
        <w:t>В нарушение п. 4.1 и п. 4.2 Постановления администрации города Благ</w:t>
      </w:r>
      <w:r w:rsidRPr="00DC4EE4">
        <w:rPr>
          <w:rFonts w:ascii="Times New Roman" w:hAnsi="Times New Roman" w:cs="Times New Roman"/>
          <w:sz w:val="28"/>
          <w:szCs w:val="28"/>
        </w:rPr>
        <w:t>о</w:t>
      </w:r>
      <w:r w:rsidRPr="00DC4EE4">
        <w:rPr>
          <w:rFonts w:ascii="Times New Roman" w:hAnsi="Times New Roman" w:cs="Times New Roman"/>
          <w:sz w:val="28"/>
          <w:szCs w:val="28"/>
        </w:rPr>
        <w:t xml:space="preserve">вещенска от 18.02.2014 № 875 </w:t>
      </w:r>
      <w:r>
        <w:rPr>
          <w:rFonts w:ascii="Times New Roman" w:hAnsi="Times New Roman" w:cs="Times New Roman"/>
          <w:sz w:val="28"/>
          <w:szCs w:val="28"/>
        </w:rPr>
        <w:t xml:space="preserve">допущены случаи </w:t>
      </w:r>
      <w:r w:rsidR="00826108" w:rsidRPr="00177774">
        <w:rPr>
          <w:rFonts w:ascii="Times New Roman" w:hAnsi="Times New Roman" w:cs="Times New Roman"/>
          <w:sz w:val="28"/>
          <w:szCs w:val="28"/>
        </w:rPr>
        <w:t xml:space="preserve"> снижения размера родител</w:t>
      </w:r>
      <w:r w:rsidR="00826108" w:rsidRPr="00177774">
        <w:rPr>
          <w:rFonts w:ascii="Times New Roman" w:hAnsi="Times New Roman" w:cs="Times New Roman"/>
          <w:sz w:val="28"/>
          <w:szCs w:val="28"/>
        </w:rPr>
        <w:t>ь</w:t>
      </w:r>
      <w:r w:rsidR="00826108" w:rsidRPr="00177774">
        <w:rPr>
          <w:rFonts w:ascii="Times New Roman" w:hAnsi="Times New Roman" w:cs="Times New Roman"/>
          <w:sz w:val="28"/>
          <w:szCs w:val="28"/>
        </w:rPr>
        <w:t xml:space="preserve">ской платы ранее дня представления документов, подтверждающих указанное право. Допущено необоснованное снижение стоимости платных услуг, в связи с неправомерным применением льготы воспитаннику. </w:t>
      </w:r>
    </w:p>
    <w:p w:rsidR="009223E6" w:rsidRPr="00177774" w:rsidRDefault="00A8452F" w:rsidP="001777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9223E6" w:rsidRPr="00177774">
        <w:rPr>
          <w:rFonts w:ascii="Times New Roman" w:hAnsi="Times New Roman" w:cs="Times New Roman"/>
          <w:spacing w:val="-1"/>
          <w:sz w:val="28"/>
          <w:szCs w:val="28"/>
        </w:rPr>
        <w:t xml:space="preserve"> нарушение Приказа Минздрава от 02.05.2012 № 441н «Об утверждении Порядка выдачи медицинскими организациями справок и медицинских закл</w:t>
      </w:r>
      <w:r w:rsidR="009223E6" w:rsidRPr="00177774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9223E6" w:rsidRPr="00177774">
        <w:rPr>
          <w:rFonts w:ascii="Times New Roman" w:hAnsi="Times New Roman" w:cs="Times New Roman"/>
          <w:spacing w:val="-1"/>
          <w:sz w:val="28"/>
          <w:szCs w:val="28"/>
        </w:rPr>
        <w:t xml:space="preserve">чений» представленные родителями медицинские справки </w:t>
      </w:r>
      <w:r w:rsidR="00486A7D">
        <w:rPr>
          <w:rFonts w:ascii="Times New Roman" w:hAnsi="Times New Roman" w:cs="Times New Roman"/>
          <w:spacing w:val="-1"/>
          <w:sz w:val="28"/>
          <w:szCs w:val="28"/>
        </w:rPr>
        <w:t>лечебных учрежд</w:t>
      </w:r>
      <w:r w:rsidR="00486A7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486A7D">
        <w:rPr>
          <w:rFonts w:ascii="Times New Roman" w:hAnsi="Times New Roman" w:cs="Times New Roman"/>
          <w:spacing w:val="-1"/>
          <w:sz w:val="28"/>
          <w:szCs w:val="28"/>
        </w:rPr>
        <w:t xml:space="preserve">ний, </w:t>
      </w:r>
      <w:r w:rsidR="009223E6" w:rsidRPr="00177774">
        <w:rPr>
          <w:rFonts w:ascii="Times New Roman" w:hAnsi="Times New Roman" w:cs="Times New Roman"/>
          <w:spacing w:val="-1"/>
          <w:sz w:val="28"/>
          <w:szCs w:val="28"/>
        </w:rPr>
        <w:t xml:space="preserve">не заверены личной печатью врача. Кроме того, согласно информации </w:t>
      </w:r>
      <w:r w:rsidR="00486A7D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486A7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486A7D">
        <w:rPr>
          <w:rFonts w:ascii="Times New Roman" w:hAnsi="Times New Roman" w:cs="Times New Roman"/>
          <w:spacing w:val="-1"/>
          <w:sz w:val="28"/>
          <w:szCs w:val="28"/>
        </w:rPr>
        <w:t>чебных учреждений</w:t>
      </w:r>
      <w:r w:rsidR="009223E6" w:rsidRPr="00177774">
        <w:rPr>
          <w:rFonts w:ascii="Times New Roman" w:hAnsi="Times New Roman" w:cs="Times New Roman"/>
          <w:spacing w:val="-1"/>
          <w:sz w:val="28"/>
          <w:szCs w:val="28"/>
        </w:rPr>
        <w:t xml:space="preserve">, справки </w:t>
      </w:r>
      <w:r w:rsidR="00486A7D">
        <w:rPr>
          <w:rFonts w:ascii="Times New Roman" w:hAnsi="Times New Roman" w:cs="Times New Roman"/>
          <w:spacing w:val="-1"/>
          <w:sz w:val="28"/>
          <w:szCs w:val="28"/>
        </w:rPr>
        <w:t>ими</w:t>
      </w:r>
      <w:r w:rsidR="00DC4EE4">
        <w:rPr>
          <w:rFonts w:ascii="Times New Roman" w:hAnsi="Times New Roman" w:cs="Times New Roman"/>
          <w:spacing w:val="-1"/>
          <w:sz w:val="28"/>
          <w:szCs w:val="28"/>
        </w:rPr>
        <w:t xml:space="preserve"> не выдавались.</w:t>
      </w:r>
    </w:p>
    <w:p w:rsidR="00461C8B" w:rsidRDefault="005E7AB6" w:rsidP="00215F8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774">
        <w:rPr>
          <w:rFonts w:ascii="Times New Roman" w:hAnsi="Times New Roman" w:cs="Times New Roman"/>
          <w:b/>
          <w:spacing w:val="-1"/>
          <w:sz w:val="28"/>
          <w:szCs w:val="28"/>
        </w:rPr>
        <w:t>Проверк</w:t>
      </w:r>
      <w:r w:rsidR="009223E6" w:rsidRPr="00177774">
        <w:rPr>
          <w:rFonts w:ascii="Times New Roman" w:hAnsi="Times New Roman" w:cs="Times New Roman"/>
          <w:b/>
          <w:spacing w:val="-1"/>
          <w:sz w:val="28"/>
          <w:szCs w:val="28"/>
        </w:rPr>
        <w:t>ой</w:t>
      </w:r>
      <w:r w:rsidRPr="0017777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предоставления льгот по родительской плате за присмотр и уход за детьми в Учреждении</w:t>
      </w:r>
      <w:r w:rsidR="009223E6" w:rsidRPr="00177774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9223E6" w:rsidRPr="00177774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установлено, что в нарушение </w:t>
      </w:r>
      <w:r w:rsidRPr="00177774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 273-ФЗ «Об образовании в Российской Федерации», </w:t>
      </w:r>
      <w:r w:rsidR="00DC4EE4" w:rsidRPr="00DC4EE4">
        <w:rPr>
          <w:rFonts w:ascii="Times New Roman" w:hAnsi="Times New Roman" w:cs="Times New Roman"/>
          <w:sz w:val="28"/>
          <w:szCs w:val="28"/>
        </w:rPr>
        <w:t xml:space="preserve">п. 4.1 и п. 4.2 Постановления администрации города Благовещенска от 18.02.2014 № 875 </w:t>
      </w:r>
      <w:r w:rsidRPr="00177774">
        <w:rPr>
          <w:rFonts w:ascii="Times New Roman" w:hAnsi="Times New Roman" w:cs="Times New Roman"/>
          <w:sz w:val="28"/>
          <w:szCs w:val="28"/>
        </w:rPr>
        <w:t>непр</w:t>
      </w:r>
      <w:r w:rsidR="008E3ECE" w:rsidRPr="00177774">
        <w:rPr>
          <w:rFonts w:ascii="Times New Roman" w:hAnsi="Times New Roman" w:cs="Times New Roman"/>
          <w:sz w:val="28"/>
          <w:szCs w:val="28"/>
        </w:rPr>
        <w:t>авомерно предоставлялась льгота</w:t>
      </w:r>
      <w:r w:rsidRPr="00177774">
        <w:rPr>
          <w:rFonts w:ascii="Times New Roman" w:hAnsi="Times New Roman" w:cs="Times New Roman"/>
          <w:sz w:val="28"/>
          <w:szCs w:val="28"/>
        </w:rPr>
        <w:t xml:space="preserve"> </w:t>
      </w:r>
      <w:r w:rsidR="009223E6" w:rsidRPr="00177774">
        <w:rPr>
          <w:rFonts w:ascii="Times New Roman" w:hAnsi="Times New Roman" w:cs="Times New Roman"/>
          <w:sz w:val="28"/>
          <w:szCs w:val="28"/>
        </w:rPr>
        <w:t>по</w:t>
      </w:r>
      <w:r w:rsidRPr="00177774">
        <w:rPr>
          <w:rFonts w:ascii="Times New Roman" w:hAnsi="Times New Roman" w:cs="Times New Roman"/>
          <w:sz w:val="28"/>
          <w:szCs w:val="28"/>
        </w:rPr>
        <w:t xml:space="preserve"> родительской плат</w:t>
      </w:r>
      <w:r w:rsidR="009223E6" w:rsidRPr="00177774">
        <w:rPr>
          <w:rFonts w:ascii="Times New Roman" w:hAnsi="Times New Roman" w:cs="Times New Roman"/>
          <w:sz w:val="28"/>
          <w:szCs w:val="28"/>
        </w:rPr>
        <w:t>е</w:t>
      </w:r>
      <w:r w:rsidR="008E3ECE" w:rsidRPr="00177774">
        <w:rPr>
          <w:rFonts w:ascii="Times New Roman" w:hAnsi="Times New Roman" w:cs="Times New Roman"/>
          <w:sz w:val="28"/>
          <w:szCs w:val="28"/>
        </w:rPr>
        <w:t xml:space="preserve"> за пр</w:t>
      </w:r>
      <w:r w:rsidR="008E3ECE" w:rsidRPr="00177774">
        <w:rPr>
          <w:rFonts w:ascii="Times New Roman" w:hAnsi="Times New Roman" w:cs="Times New Roman"/>
          <w:sz w:val="28"/>
          <w:szCs w:val="28"/>
        </w:rPr>
        <w:t>и</w:t>
      </w:r>
      <w:r w:rsidR="008E3ECE" w:rsidRPr="00177774">
        <w:rPr>
          <w:rFonts w:ascii="Times New Roman" w:hAnsi="Times New Roman" w:cs="Times New Roman"/>
          <w:sz w:val="28"/>
          <w:szCs w:val="28"/>
        </w:rPr>
        <w:t xml:space="preserve">смотр и уход за детьми. </w:t>
      </w:r>
      <w:proofErr w:type="gramEnd"/>
    </w:p>
    <w:p w:rsidR="00215F8B" w:rsidRPr="00215F8B" w:rsidRDefault="00215F8B" w:rsidP="00215F8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proofErr w:type="gramStart"/>
      <w:r w:rsidRPr="00215F8B">
        <w:rPr>
          <w:rFonts w:ascii="Times New Roman" w:hAnsi="Times New Roman"/>
          <w:sz w:val="28"/>
          <w:szCs w:val="28"/>
        </w:rPr>
        <w:t>В нарушение ст. 3 Закона Амурской области от 12.10.2007 № 399-ОЗ «О компенсации в Амурской области части платы, взимаемой с родителей (зако</w:t>
      </w:r>
      <w:r w:rsidRPr="00215F8B">
        <w:rPr>
          <w:rFonts w:ascii="Times New Roman" w:hAnsi="Times New Roman"/>
          <w:sz w:val="28"/>
          <w:szCs w:val="28"/>
        </w:rPr>
        <w:t>н</w:t>
      </w:r>
      <w:r w:rsidRPr="00215F8B">
        <w:rPr>
          <w:rFonts w:ascii="Times New Roman" w:hAnsi="Times New Roman"/>
          <w:sz w:val="28"/>
          <w:szCs w:val="28"/>
        </w:rPr>
        <w:t>ных представителей) за присмотр и уход за детьми, осваивающими образов</w:t>
      </w:r>
      <w:r w:rsidRPr="00215F8B">
        <w:rPr>
          <w:rFonts w:ascii="Times New Roman" w:hAnsi="Times New Roman"/>
          <w:sz w:val="28"/>
          <w:szCs w:val="28"/>
        </w:rPr>
        <w:t>а</w:t>
      </w:r>
      <w:r w:rsidRPr="00215F8B">
        <w:rPr>
          <w:rFonts w:ascii="Times New Roman" w:hAnsi="Times New Roman"/>
          <w:sz w:val="28"/>
          <w:szCs w:val="28"/>
        </w:rPr>
        <w:t>тельные программы дошкольного образования» (далее - Закона Амурской о</w:t>
      </w:r>
      <w:r w:rsidRPr="00215F8B">
        <w:rPr>
          <w:rFonts w:ascii="Times New Roman" w:hAnsi="Times New Roman"/>
          <w:sz w:val="28"/>
          <w:szCs w:val="28"/>
        </w:rPr>
        <w:t>б</w:t>
      </w:r>
      <w:r w:rsidRPr="00215F8B">
        <w:rPr>
          <w:rFonts w:ascii="Times New Roman" w:hAnsi="Times New Roman"/>
          <w:sz w:val="28"/>
          <w:szCs w:val="28"/>
        </w:rPr>
        <w:t>ласти от 12.10.2007 № 399-ОЗ) установлен</w:t>
      </w:r>
      <w:r>
        <w:rPr>
          <w:rFonts w:ascii="Times New Roman" w:hAnsi="Times New Roman"/>
          <w:sz w:val="28"/>
          <w:szCs w:val="28"/>
        </w:rPr>
        <w:t>ы</w:t>
      </w:r>
      <w:r w:rsidRPr="00215F8B">
        <w:rPr>
          <w:rFonts w:ascii="Times New Roman" w:hAnsi="Times New Roman"/>
          <w:sz w:val="28"/>
          <w:szCs w:val="28"/>
        </w:rPr>
        <w:t xml:space="preserve"> случа</w:t>
      </w:r>
      <w:r>
        <w:rPr>
          <w:rFonts w:ascii="Times New Roman" w:hAnsi="Times New Roman"/>
          <w:sz w:val="28"/>
          <w:szCs w:val="28"/>
        </w:rPr>
        <w:t>и</w:t>
      </w:r>
      <w:r w:rsidRPr="00215F8B">
        <w:rPr>
          <w:rFonts w:ascii="Times New Roman" w:hAnsi="Times New Roman"/>
          <w:sz w:val="28"/>
          <w:szCs w:val="28"/>
        </w:rPr>
        <w:t xml:space="preserve"> выплаты компенсации р</w:t>
      </w:r>
      <w:r w:rsidRPr="00215F8B">
        <w:rPr>
          <w:rFonts w:ascii="Times New Roman" w:hAnsi="Times New Roman"/>
          <w:sz w:val="28"/>
          <w:szCs w:val="28"/>
        </w:rPr>
        <w:t>о</w:t>
      </w:r>
      <w:r w:rsidRPr="00215F8B">
        <w:rPr>
          <w:rFonts w:ascii="Times New Roman" w:hAnsi="Times New Roman"/>
          <w:sz w:val="28"/>
          <w:szCs w:val="28"/>
        </w:rPr>
        <w:t xml:space="preserve">дительской платы за присмотр и уход за детьми при утрате заявителем права на получение компенсации. </w:t>
      </w:r>
      <w:proofErr w:type="gramEnd"/>
    </w:p>
    <w:p w:rsidR="00215F8B" w:rsidRDefault="002216D3" w:rsidP="001777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7774">
        <w:rPr>
          <w:rFonts w:ascii="Times New Roman" w:hAnsi="Times New Roman" w:cs="Times New Roman"/>
          <w:b/>
          <w:sz w:val="28"/>
          <w:szCs w:val="28"/>
        </w:rPr>
        <w:t>Проверкой оказания платных услуг</w:t>
      </w:r>
      <w:r w:rsidR="00C315D8" w:rsidRPr="00177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5D8" w:rsidRPr="00215F8B">
        <w:rPr>
          <w:rFonts w:ascii="Times New Roman" w:hAnsi="Times New Roman"/>
          <w:sz w:val="28"/>
          <w:szCs w:val="28"/>
        </w:rPr>
        <w:t>установлено, что</w:t>
      </w:r>
      <w:r w:rsidRPr="00215F8B">
        <w:rPr>
          <w:rFonts w:ascii="Times New Roman" w:hAnsi="Times New Roman"/>
          <w:sz w:val="28"/>
          <w:szCs w:val="28"/>
        </w:rPr>
        <w:t xml:space="preserve"> </w:t>
      </w:r>
      <w:r w:rsidR="00215F8B">
        <w:rPr>
          <w:rFonts w:ascii="Times New Roman" w:hAnsi="Times New Roman"/>
          <w:sz w:val="28"/>
          <w:szCs w:val="28"/>
        </w:rPr>
        <w:t xml:space="preserve">в нарушение </w:t>
      </w:r>
      <w:r w:rsidR="00215F8B" w:rsidRPr="00215F8B">
        <w:rPr>
          <w:rFonts w:ascii="Times New Roman" w:hAnsi="Times New Roman"/>
          <w:sz w:val="28"/>
          <w:szCs w:val="28"/>
        </w:rPr>
        <w:t>П</w:t>
      </w:r>
      <w:r w:rsidR="00215F8B" w:rsidRPr="00215F8B">
        <w:rPr>
          <w:rFonts w:ascii="Times New Roman" w:hAnsi="Times New Roman"/>
          <w:sz w:val="28"/>
          <w:szCs w:val="28"/>
        </w:rPr>
        <w:t>о</w:t>
      </w:r>
      <w:r w:rsidR="00215F8B" w:rsidRPr="00215F8B">
        <w:rPr>
          <w:rFonts w:ascii="Times New Roman" w:hAnsi="Times New Roman"/>
          <w:sz w:val="28"/>
          <w:szCs w:val="28"/>
        </w:rPr>
        <w:lastRenderedPageBreak/>
        <w:t xml:space="preserve">ложения о предоставлении платных дополнительных образовательных услуг и иных платных услуг </w:t>
      </w:r>
      <w:r w:rsidR="00C315D8" w:rsidRPr="00215F8B">
        <w:rPr>
          <w:rFonts w:ascii="Times New Roman" w:hAnsi="Times New Roman"/>
          <w:sz w:val="28"/>
          <w:szCs w:val="28"/>
        </w:rPr>
        <w:t xml:space="preserve">учреждениями неправомерно предоставлялись скидки на платные услуги. </w:t>
      </w:r>
      <w:r w:rsidR="00C315D8" w:rsidRPr="00177774">
        <w:rPr>
          <w:rFonts w:ascii="Times New Roman" w:hAnsi="Times New Roman" w:cs="Times New Roman"/>
          <w:sz w:val="28"/>
          <w:szCs w:val="28"/>
        </w:rPr>
        <w:t xml:space="preserve">Имеют место факты </w:t>
      </w:r>
      <w:proofErr w:type="spellStart"/>
      <w:r w:rsidR="00C315D8" w:rsidRPr="00177774">
        <w:rPr>
          <w:rFonts w:ascii="Times New Roman" w:hAnsi="Times New Roman" w:cs="Times New Roman"/>
          <w:sz w:val="28"/>
          <w:szCs w:val="28"/>
        </w:rPr>
        <w:t>не</w:t>
      </w:r>
      <w:r w:rsidRPr="00177774">
        <w:rPr>
          <w:rFonts w:ascii="Times New Roman" w:hAnsi="Times New Roman" w:cs="Times New Roman"/>
          <w:sz w:val="28"/>
          <w:szCs w:val="28"/>
        </w:rPr>
        <w:t>оприходования</w:t>
      </w:r>
      <w:proofErr w:type="spellEnd"/>
      <w:r w:rsidRPr="00177774">
        <w:rPr>
          <w:rFonts w:ascii="Times New Roman" w:hAnsi="Times New Roman" w:cs="Times New Roman"/>
          <w:sz w:val="28"/>
          <w:szCs w:val="28"/>
        </w:rPr>
        <w:t xml:space="preserve"> средств за оказанн</w:t>
      </w:r>
      <w:r w:rsidR="00C315D8" w:rsidRPr="00177774">
        <w:rPr>
          <w:rFonts w:ascii="Times New Roman" w:hAnsi="Times New Roman" w:cs="Times New Roman"/>
          <w:sz w:val="28"/>
          <w:szCs w:val="28"/>
        </w:rPr>
        <w:t>ые</w:t>
      </w:r>
      <w:r w:rsidRPr="00177774">
        <w:rPr>
          <w:rFonts w:ascii="Times New Roman" w:hAnsi="Times New Roman" w:cs="Times New Roman"/>
          <w:sz w:val="28"/>
          <w:szCs w:val="28"/>
        </w:rPr>
        <w:t xml:space="preserve"> платн</w:t>
      </w:r>
      <w:r w:rsidR="00C315D8" w:rsidRPr="00177774">
        <w:rPr>
          <w:rFonts w:ascii="Times New Roman" w:hAnsi="Times New Roman" w:cs="Times New Roman"/>
          <w:sz w:val="28"/>
          <w:szCs w:val="28"/>
        </w:rPr>
        <w:t>ые</w:t>
      </w:r>
      <w:r w:rsidRPr="0017777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315D8" w:rsidRPr="00177774">
        <w:rPr>
          <w:rFonts w:ascii="Times New Roman" w:hAnsi="Times New Roman" w:cs="Times New Roman"/>
          <w:sz w:val="28"/>
          <w:szCs w:val="28"/>
        </w:rPr>
        <w:t>и</w:t>
      </w:r>
      <w:r w:rsidR="00215F8B">
        <w:rPr>
          <w:rFonts w:ascii="Times New Roman" w:hAnsi="Times New Roman" w:cs="Times New Roman"/>
          <w:sz w:val="28"/>
          <w:szCs w:val="28"/>
        </w:rPr>
        <w:t>.</w:t>
      </w:r>
    </w:p>
    <w:p w:rsidR="002216D3" w:rsidRPr="00177774" w:rsidRDefault="002216D3" w:rsidP="00177774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Учреждение в ряде случаев применяло тарифы на дополнительные пла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ные услуги без утверждения приказом и (или) без экономического обоснования.</w:t>
      </w:r>
    </w:p>
    <w:p w:rsidR="002216D3" w:rsidRPr="00177774" w:rsidRDefault="002216D3" w:rsidP="001777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7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315D8" w:rsidRPr="00177774">
        <w:rPr>
          <w:rFonts w:ascii="Times New Roman" w:hAnsi="Times New Roman" w:cs="Times New Roman"/>
          <w:sz w:val="28"/>
          <w:szCs w:val="28"/>
        </w:rPr>
        <w:t xml:space="preserve">установлены нарушения при заключении </w:t>
      </w:r>
      <w:r w:rsidRPr="00177774">
        <w:rPr>
          <w:rFonts w:ascii="Times New Roman" w:hAnsi="Times New Roman" w:cs="Times New Roman"/>
          <w:sz w:val="28"/>
          <w:szCs w:val="28"/>
        </w:rPr>
        <w:t>договор</w:t>
      </w:r>
      <w:r w:rsidR="00C315D8" w:rsidRPr="00177774">
        <w:rPr>
          <w:rFonts w:ascii="Times New Roman" w:hAnsi="Times New Roman" w:cs="Times New Roman"/>
          <w:sz w:val="28"/>
          <w:szCs w:val="28"/>
        </w:rPr>
        <w:t>ов</w:t>
      </w:r>
      <w:r w:rsidRPr="00177774">
        <w:rPr>
          <w:rFonts w:ascii="Times New Roman" w:hAnsi="Times New Roman" w:cs="Times New Roman"/>
          <w:sz w:val="28"/>
          <w:szCs w:val="28"/>
        </w:rPr>
        <w:t xml:space="preserve"> на оказ</w:t>
      </w:r>
      <w:r w:rsidRPr="00177774">
        <w:rPr>
          <w:rFonts w:ascii="Times New Roman" w:hAnsi="Times New Roman" w:cs="Times New Roman"/>
          <w:sz w:val="28"/>
          <w:szCs w:val="28"/>
        </w:rPr>
        <w:t>а</w:t>
      </w:r>
      <w:r w:rsidRPr="00177774">
        <w:rPr>
          <w:rFonts w:ascii="Times New Roman" w:hAnsi="Times New Roman" w:cs="Times New Roman"/>
          <w:sz w:val="28"/>
          <w:szCs w:val="28"/>
        </w:rPr>
        <w:t>ние платных услуг</w:t>
      </w:r>
      <w:r w:rsidRPr="00177774">
        <w:rPr>
          <w:rFonts w:ascii="Times New Roman" w:hAnsi="Times New Roman" w:cs="Times New Roman"/>
          <w:i/>
          <w:sz w:val="28"/>
          <w:szCs w:val="28"/>
        </w:rPr>
        <w:t>.</w:t>
      </w:r>
    </w:p>
    <w:p w:rsidR="00826108" w:rsidRPr="00177774" w:rsidRDefault="00826108" w:rsidP="00177774">
      <w:pPr>
        <w:pStyle w:val="a6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7774">
        <w:rPr>
          <w:rFonts w:ascii="Times New Roman" w:eastAsiaTheme="minorHAnsi" w:hAnsi="Times New Roman"/>
          <w:sz w:val="28"/>
          <w:szCs w:val="28"/>
          <w:lang w:eastAsia="en-US"/>
        </w:rPr>
        <w:t xml:space="preserve">В нарушение ст. 2, ст. 46 Федерального закона от 29.12.2012 № 273-ФЗ «Об образовании в Российской Федерации», ведение платных дополнительных образовательных услуг осуществлялось </w:t>
      </w:r>
      <w:proofErr w:type="gramStart"/>
      <w:r w:rsidRPr="00177774">
        <w:rPr>
          <w:rFonts w:ascii="Times New Roman" w:eastAsiaTheme="minorHAnsi" w:hAnsi="Times New Roman"/>
          <w:sz w:val="28"/>
          <w:szCs w:val="28"/>
          <w:lang w:eastAsia="en-US"/>
        </w:rPr>
        <w:t>лицами, не имеющими среднего пр</w:t>
      </w:r>
      <w:r w:rsidRPr="0017777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177774">
        <w:rPr>
          <w:rFonts w:ascii="Times New Roman" w:eastAsiaTheme="minorHAnsi" w:hAnsi="Times New Roman"/>
          <w:sz w:val="28"/>
          <w:szCs w:val="28"/>
          <w:lang w:eastAsia="en-US"/>
        </w:rPr>
        <w:t>фессионального или высшего педагогического образования либо при наличии педагогического образования образовательные услуги оказывались</w:t>
      </w:r>
      <w:proofErr w:type="gramEnd"/>
      <w:r w:rsidRPr="00177774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по пол</w:t>
      </w:r>
      <w:r w:rsidRPr="00177774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177774">
        <w:rPr>
          <w:rFonts w:ascii="Times New Roman" w:eastAsiaTheme="minorHAnsi" w:hAnsi="Times New Roman"/>
          <w:sz w:val="28"/>
          <w:szCs w:val="28"/>
          <w:lang w:eastAsia="en-US"/>
        </w:rPr>
        <w:t xml:space="preserve">ченной специализации.   </w:t>
      </w:r>
    </w:p>
    <w:p w:rsidR="002216D3" w:rsidRPr="00177774" w:rsidRDefault="002216D3" w:rsidP="00C450EA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77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 проверке организации питания воспитанников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установлены н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рушения при составлении и утверждении меню-требований; установлены фа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ты несоответствия количества воспитанников, указанного в табелях учета п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сещаемости детей, с численностью детей, поставленных на питание, и отр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женной в меню-требованиях.</w:t>
      </w:r>
      <w:r w:rsid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нарушение </w:t>
      </w:r>
      <w:r w:rsidR="00C450EA"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</w:t>
      </w:r>
      <w:r w:rsid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450EA"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Главного государс</w:t>
      </w:r>
      <w:r w:rsidR="00C450EA"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C450EA"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венного санитарного врача РФ от 15</w:t>
      </w:r>
      <w:r w:rsid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.05.</w:t>
      </w:r>
      <w:r w:rsidR="00C450EA"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2013 </w:t>
      </w:r>
      <w:r w:rsid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C450EA"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</w:t>
      </w:r>
      <w:r w:rsid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C450EA"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</w:t>
      </w:r>
      <w:r w:rsid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верждении </w:t>
      </w:r>
      <w:proofErr w:type="spellStart"/>
      <w:r w:rsid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2.4.1.3049-13 «</w:t>
      </w:r>
      <w:r w:rsidR="00C450EA"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Санитарно-эпидемиологические требования к устройству, с</w:t>
      </w:r>
      <w:r w:rsidR="00C450EA"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450EA"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держанию и организации режима работы дошкольных образовательных орган</w:t>
      </w:r>
      <w:r w:rsidR="00C450EA"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450EA"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ций» 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включались в меню </w:t>
      </w:r>
      <w:proofErr w:type="gramStart"/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блюда</w:t>
      </w:r>
      <w:proofErr w:type="gramEnd"/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отсутствовали технологические карты, выявлено несоблюдение требований по массе порций блюд; в больши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 технологических карт отсутствуют наименование сборника рецептур и н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 рецептуры; при составлении меню по большинству групп пищевых пр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дуктов допущены отклонения от рекомендуемых норм питания; имеют место факты несоблюдения суммарных объемов блюд по приемам пищи. </w:t>
      </w:r>
    </w:p>
    <w:p w:rsidR="00826108" w:rsidRPr="00C450EA" w:rsidRDefault="00826108" w:rsidP="001777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Анализ соблюдения рекомендованных норм для организации питания осуществлялся по нормам, приведенным в графах брутто, что не соответствует </w:t>
      </w:r>
      <w:r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требованиям </w:t>
      </w:r>
      <w:proofErr w:type="spellStart"/>
      <w:r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СанПиНа</w:t>
      </w:r>
      <w:proofErr w:type="spellEnd"/>
      <w:r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2.1.4.3049-13 и привело к искажению данных по гру</w:t>
      </w:r>
      <w:r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пам продуктов</w:t>
      </w:r>
      <w:r w:rsidR="0037035D"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450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E7AB6" w:rsidRPr="00177774" w:rsidRDefault="0037035D" w:rsidP="001777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777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5E7AB6" w:rsidRPr="00177774">
        <w:rPr>
          <w:rFonts w:ascii="Times New Roman" w:hAnsi="Times New Roman" w:cs="Times New Roman"/>
          <w:spacing w:val="-1"/>
          <w:sz w:val="28"/>
          <w:szCs w:val="28"/>
        </w:rPr>
        <w:t>римерные перспективные 10-дневные меню, не содержат информацию о выходе блюда, пищевых веществах, ссылок на рецептуры используемых блюд и кулинарных изделий;</w:t>
      </w:r>
    </w:p>
    <w:p w:rsidR="00826108" w:rsidRPr="00177774" w:rsidRDefault="0037035D" w:rsidP="001777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74">
        <w:rPr>
          <w:rFonts w:ascii="Times New Roman" w:hAnsi="Times New Roman" w:cs="Times New Roman"/>
          <w:b/>
          <w:sz w:val="28"/>
          <w:szCs w:val="28"/>
        </w:rPr>
        <w:t>П</w:t>
      </w:r>
      <w:r w:rsidR="00826108" w:rsidRPr="00177774">
        <w:rPr>
          <w:rFonts w:ascii="Times New Roman" w:hAnsi="Times New Roman" w:cs="Times New Roman"/>
          <w:b/>
          <w:sz w:val="28"/>
          <w:szCs w:val="28"/>
        </w:rPr>
        <w:t>роверк</w:t>
      </w:r>
      <w:r w:rsidRPr="00177774">
        <w:rPr>
          <w:rFonts w:ascii="Times New Roman" w:hAnsi="Times New Roman" w:cs="Times New Roman"/>
          <w:b/>
          <w:sz w:val="28"/>
          <w:szCs w:val="28"/>
        </w:rPr>
        <w:t>ой</w:t>
      </w:r>
      <w:r w:rsidR="00826108" w:rsidRPr="00177774">
        <w:rPr>
          <w:rFonts w:ascii="Times New Roman" w:hAnsi="Times New Roman" w:cs="Times New Roman"/>
          <w:b/>
          <w:sz w:val="28"/>
          <w:szCs w:val="28"/>
        </w:rPr>
        <w:t xml:space="preserve"> организации питания сотрудников</w:t>
      </w:r>
      <w:r w:rsidR="00826108" w:rsidRPr="00177774">
        <w:rPr>
          <w:rFonts w:ascii="Times New Roman" w:hAnsi="Times New Roman" w:cs="Times New Roman"/>
          <w:sz w:val="28"/>
          <w:szCs w:val="28"/>
        </w:rPr>
        <w:t xml:space="preserve"> установлено, </w:t>
      </w:r>
      <w:r w:rsidRPr="00177774">
        <w:rPr>
          <w:rFonts w:ascii="Times New Roman" w:hAnsi="Times New Roman" w:cs="Times New Roman"/>
          <w:sz w:val="28"/>
          <w:szCs w:val="28"/>
        </w:rPr>
        <w:t>что у</w:t>
      </w:r>
      <w:r w:rsidR="00826108" w:rsidRPr="00177774">
        <w:rPr>
          <w:rFonts w:ascii="Times New Roman" w:hAnsi="Times New Roman" w:cs="Times New Roman"/>
          <w:sz w:val="28"/>
          <w:szCs w:val="28"/>
        </w:rPr>
        <w:t>чр</w:t>
      </w:r>
      <w:r w:rsidR="00826108" w:rsidRPr="00177774">
        <w:rPr>
          <w:rFonts w:ascii="Times New Roman" w:hAnsi="Times New Roman" w:cs="Times New Roman"/>
          <w:sz w:val="28"/>
          <w:szCs w:val="28"/>
        </w:rPr>
        <w:t>е</w:t>
      </w:r>
      <w:r w:rsidR="00826108" w:rsidRPr="00177774">
        <w:rPr>
          <w:rFonts w:ascii="Times New Roman" w:hAnsi="Times New Roman" w:cs="Times New Roman"/>
          <w:sz w:val="28"/>
          <w:szCs w:val="28"/>
        </w:rPr>
        <w:t>ждени</w:t>
      </w:r>
      <w:r w:rsidRPr="00177774">
        <w:rPr>
          <w:rFonts w:ascii="Times New Roman" w:hAnsi="Times New Roman" w:cs="Times New Roman"/>
          <w:sz w:val="28"/>
          <w:szCs w:val="28"/>
        </w:rPr>
        <w:t>ями</w:t>
      </w:r>
      <w:r w:rsidR="00826108" w:rsidRPr="00177774">
        <w:rPr>
          <w:rFonts w:ascii="Times New Roman" w:hAnsi="Times New Roman" w:cs="Times New Roman"/>
          <w:sz w:val="28"/>
          <w:szCs w:val="28"/>
        </w:rPr>
        <w:t xml:space="preserve"> не соблюдались нормы списания продуктов, что привело к заниж</w:t>
      </w:r>
      <w:r w:rsidR="00826108" w:rsidRPr="00177774">
        <w:rPr>
          <w:rFonts w:ascii="Times New Roman" w:hAnsi="Times New Roman" w:cs="Times New Roman"/>
          <w:sz w:val="28"/>
          <w:szCs w:val="28"/>
        </w:rPr>
        <w:t>е</w:t>
      </w:r>
      <w:r w:rsidR="00826108" w:rsidRPr="00177774">
        <w:rPr>
          <w:rFonts w:ascii="Times New Roman" w:hAnsi="Times New Roman" w:cs="Times New Roman"/>
          <w:sz w:val="28"/>
          <w:szCs w:val="28"/>
        </w:rPr>
        <w:t xml:space="preserve">нию стоимости </w:t>
      </w:r>
      <w:proofErr w:type="gramStart"/>
      <w:r w:rsidR="00826108" w:rsidRPr="001777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26108" w:rsidRPr="00177774">
        <w:rPr>
          <w:rFonts w:ascii="Times New Roman" w:hAnsi="Times New Roman" w:cs="Times New Roman"/>
          <w:sz w:val="28"/>
          <w:szCs w:val="28"/>
        </w:rPr>
        <w:t xml:space="preserve"> следовательно, к </w:t>
      </w:r>
      <w:proofErr w:type="spellStart"/>
      <w:r w:rsidR="00826108" w:rsidRPr="00177774">
        <w:rPr>
          <w:rFonts w:ascii="Times New Roman" w:hAnsi="Times New Roman" w:cs="Times New Roman"/>
          <w:sz w:val="28"/>
          <w:szCs w:val="28"/>
        </w:rPr>
        <w:t>недопоступлению</w:t>
      </w:r>
      <w:proofErr w:type="spellEnd"/>
      <w:r w:rsidR="00826108" w:rsidRPr="00177774">
        <w:rPr>
          <w:rFonts w:ascii="Times New Roman" w:hAnsi="Times New Roman" w:cs="Times New Roman"/>
          <w:sz w:val="28"/>
          <w:szCs w:val="28"/>
        </w:rPr>
        <w:t xml:space="preserve"> средств за питание с</w:t>
      </w:r>
      <w:r w:rsidR="00826108" w:rsidRPr="00177774">
        <w:rPr>
          <w:rFonts w:ascii="Times New Roman" w:hAnsi="Times New Roman" w:cs="Times New Roman"/>
          <w:sz w:val="28"/>
          <w:szCs w:val="28"/>
        </w:rPr>
        <w:t>о</w:t>
      </w:r>
      <w:r w:rsidR="00826108" w:rsidRPr="00177774">
        <w:rPr>
          <w:rFonts w:ascii="Times New Roman" w:hAnsi="Times New Roman" w:cs="Times New Roman"/>
          <w:sz w:val="28"/>
          <w:szCs w:val="28"/>
        </w:rPr>
        <w:t xml:space="preserve">трудников </w:t>
      </w:r>
    </w:p>
    <w:p w:rsidR="0037035D" w:rsidRPr="00177774" w:rsidRDefault="0037035D" w:rsidP="001777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7774">
        <w:rPr>
          <w:rFonts w:ascii="Times New Roman" w:hAnsi="Times New Roman" w:cs="Times New Roman"/>
          <w:sz w:val="28"/>
          <w:szCs w:val="28"/>
        </w:rPr>
        <w:t>В нарушение Положения о порядке питания сотрудников продукты на каждого сотрудника выписываются не по установленным нормам питания.</w:t>
      </w:r>
    </w:p>
    <w:p w:rsidR="005E7AB6" w:rsidRPr="00177774" w:rsidRDefault="0037035D" w:rsidP="00177774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7777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5E7AB6" w:rsidRPr="00177774">
        <w:rPr>
          <w:rFonts w:ascii="Times New Roman" w:hAnsi="Times New Roman" w:cs="Times New Roman"/>
          <w:spacing w:val="-1"/>
          <w:sz w:val="28"/>
          <w:szCs w:val="28"/>
        </w:rPr>
        <w:t xml:space="preserve"> нарушение п. 200 Приказа Минфина РФ от 01.12.2010 №157н аналит</w:t>
      </w:r>
      <w:r w:rsidR="005E7AB6" w:rsidRPr="0017777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5E7AB6" w:rsidRPr="00177774">
        <w:rPr>
          <w:rFonts w:ascii="Times New Roman" w:hAnsi="Times New Roman" w:cs="Times New Roman"/>
          <w:spacing w:val="-1"/>
          <w:sz w:val="28"/>
          <w:szCs w:val="28"/>
        </w:rPr>
        <w:t>ческий учет расчетов за питание по сотрудникам Учреждения не велся.</w:t>
      </w:r>
    </w:p>
    <w:p w:rsidR="0037035D" w:rsidRPr="00177774" w:rsidRDefault="0037035D" w:rsidP="00177774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77774">
        <w:rPr>
          <w:sz w:val="28"/>
          <w:szCs w:val="28"/>
        </w:rPr>
        <w:t xml:space="preserve">Кроме того, имеют место факты нарушения </w:t>
      </w:r>
      <w:r w:rsidR="00716FF1" w:rsidRPr="00716FF1">
        <w:rPr>
          <w:sz w:val="28"/>
          <w:szCs w:val="28"/>
        </w:rPr>
        <w:t>федерального законодател</w:t>
      </w:r>
      <w:r w:rsidR="00716FF1" w:rsidRPr="00716FF1">
        <w:rPr>
          <w:sz w:val="28"/>
          <w:szCs w:val="28"/>
        </w:rPr>
        <w:t>ь</w:t>
      </w:r>
      <w:r w:rsidR="00716FF1" w:rsidRPr="00716FF1">
        <w:rPr>
          <w:sz w:val="28"/>
          <w:szCs w:val="28"/>
        </w:rPr>
        <w:t>ства и нормативно-правовых актов муниципального образования в правоуст</w:t>
      </w:r>
      <w:r w:rsidR="00716FF1" w:rsidRPr="00716FF1">
        <w:rPr>
          <w:sz w:val="28"/>
          <w:szCs w:val="28"/>
        </w:rPr>
        <w:t>а</w:t>
      </w:r>
      <w:r w:rsidR="00716FF1" w:rsidRPr="00716FF1">
        <w:rPr>
          <w:sz w:val="28"/>
          <w:szCs w:val="28"/>
        </w:rPr>
        <w:t xml:space="preserve">навливающих и локальных актах </w:t>
      </w:r>
      <w:r w:rsidR="00716FF1">
        <w:rPr>
          <w:sz w:val="28"/>
          <w:szCs w:val="28"/>
        </w:rPr>
        <w:t>у</w:t>
      </w:r>
      <w:r w:rsidR="00716FF1" w:rsidRPr="00716FF1">
        <w:rPr>
          <w:sz w:val="28"/>
          <w:szCs w:val="28"/>
        </w:rPr>
        <w:t>чреждения</w:t>
      </w:r>
      <w:r w:rsidR="00716FF1">
        <w:rPr>
          <w:sz w:val="28"/>
          <w:szCs w:val="28"/>
        </w:rPr>
        <w:t>;</w:t>
      </w:r>
      <w:r w:rsidR="00716FF1" w:rsidRPr="00177774">
        <w:rPr>
          <w:sz w:val="28"/>
          <w:szCs w:val="28"/>
        </w:rPr>
        <w:t xml:space="preserve"> </w:t>
      </w:r>
      <w:r w:rsidRPr="00177774">
        <w:rPr>
          <w:sz w:val="28"/>
          <w:szCs w:val="28"/>
        </w:rPr>
        <w:t xml:space="preserve">бухгалтерского учета труда </w:t>
      </w:r>
      <w:r w:rsidR="002642E3" w:rsidRPr="00177774">
        <w:rPr>
          <w:sz w:val="28"/>
          <w:szCs w:val="28"/>
        </w:rPr>
        <w:t>и з</w:t>
      </w:r>
      <w:r w:rsidR="002642E3" w:rsidRPr="00177774">
        <w:rPr>
          <w:sz w:val="28"/>
          <w:szCs w:val="28"/>
        </w:rPr>
        <w:t>а</w:t>
      </w:r>
      <w:r w:rsidR="002642E3" w:rsidRPr="00177774">
        <w:rPr>
          <w:sz w:val="28"/>
          <w:szCs w:val="28"/>
        </w:rPr>
        <w:t xml:space="preserve">работной платы, расчетов с дебиторами и кредиторами, </w:t>
      </w:r>
      <w:r w:rsidRPr="00177774">
        <w:rPr>
          <w:sz w:val="28"/>
          <w:szCs w:val="28"/>
        </w:rPr>
        <w:t>материал</w:t>
      </w:r>
      <w:r w:rsidR="00716FF1">
        <w:rPr>
          <w:sz w:val="28"/>
          <w:szCs w:val="28"/>
        </w:rPr>
        <w:t>ьных запасов и основных средств и др.</w:t>
      </w:r>
    </w:p>
    <w:p w:rsidR="002642E3" w:rsidRPr="00177774" w:rsidRDefault="002642E3" w:rsidP="001777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74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мероприятий с </w:t>
      </w:r>
      <w:r w:rsidRPr="00177774">
        <w:rPr>
          <w:rFonts w:ascii="Times New Roman" w:hAnsi="Times New Roman" w:cs="Times New Roman"/>
          <w:bCs/>
          <w:sz w:val="28"/>
          <w:szCs w:val="28"/>
        </w:rPr>
        <w:t>целью устр</w:t>
      </w:r>
      <w:r w:rsidRPr="00177774">
        <w:rPr>
          <w:rFonts w:ascii="Times New Roman" w:hAnsi="Times New Roman" w:cs="Times New Roman"/>
          <w:bCs/>
          <w:sz w:val="28"/>
          <w:szCs w:val="28"/>
        </w:rPr>
        <w:t>а</w:t>
      </w:r>
      <w:r w:rsidRPr="00177774">
        <w:rPr>
          <w:rFonts w:ascii="Times New Roman" w:hAnsi="Times New Roman" w:cs="Times New Roman"/>
          <w:bCs/>
          <w:sz w:val="28"/>
          <w:szCs w:val="28"/>
        </w:rPr>
        <w:t>нения</w:t>
      </w:r>
      <w:r w:rsidRPr="00177774">
        <w:rPr>
          <w:rFonts w:ascii="Times New Roman" w:hAnsi="Times New Roman" w:cs="Times New Roman"/>
          <w:sz w:val="28"/>
          <w:szCs w:val="28"/>
        </w:rPr>
        <w:t xml:space="preserve"> </w:t>
      </w:r>
      <w:r w:rsidRPr="00177774">
        <w:rPr>
          <w:rFonts w:ascii="Times New Roman" w:hAnsi="Times New Roman" w:cs="Times New Roman"/>
          <w:bCs/>
          <w:sz w:val="28"/>
          <w:szCs w:val="28"/>
        </w:rPr>
        <w:t xml:space="preserve">выявленных нарушений и </w:t>
      </w:r>
      <w:r w:rsidRPr="00C450EA">
        <w:rPr>
          <w:rFonts w:ascii="Times New Roman" w:hAnsi="Times New Roman" w:cs="Times New Roman"/>
          <w:bCs/>
          <w:sz w:val="28"/>
          <w:szCs w:val="28"/>
        </w:rPr>
        <w:t xml:space="preserve">недопущению их в дальнейшем </w:t>
      </w:r>
      <w:r w:rsidRPr="00C450EA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C450EA" w:rsidRPr="00C450EA">
        <w:rPr>
          <w:rFonts w:ascii="Times New Roman" w:hAnsi="Times New Roman" w:cs="Times New Roman"/>
          <w:sz w:val="28"/>
          <w:szCs w:val="28"/>
        </w:rPr>
        <w:t>8</w:t>
      </w:r>
      <w:r w:rsidRPr="00C450EA">
        <w:rPr>
          <w:rFonts w:ascii="Times New Roman" w:hAnsi="Times New Roman" w:cs="Times New Roman"/>
          <w:sz w:val="28"/>
          <w:szCs w:val="28"/>
        </w:rPr>
        <w:t xml:space="preserve"> представлений, по результатам рассмотрения которых, </w:t>
      </w:r>
      <w:r w:rsidR="00C450EA" w:rsidRPr="00C450EA">
        <w:rPr>
          <w:rFonts w:ascii="Times New Roman" w:hAnsi="Times New Roman" w:cs="Times New Roman"/>
          <w:sz w:val="28"/>
          <w:szCs w:val="28"/>
        </w:rPr>
        <w:t>23</w:t>
      </w:r>
      <w:r w:rsidRPr="00C450EA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Pr="00177774">
        <w:rPr>
          <w:rFonts w:ascii="Times New Roman" w:hAnsi="Times New Roman" w:cs="Times New Roman"/>
          <w:sz w:val="28"/>
          <w:szCs w:val="28"/>
        </w:rPr>
        <w:t xml:space="preserve"> лиц привлечены к дисциплинарной ответственности.</w:t>
      </w:r>
      <w:r w:rsidR="00943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5D8" w:rsidRPr="00177774" w:rsidRDefault="00C315D8" w:rsidP="001777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77774">
        <w:rPr>
          <w:rFonts w:ascii="Times New Roman" w:hAnsi="Times New Roman" w:cs="Times New Roman"/>
          <w:spacing w:val="-3"/>
          <w:sz w:val="28"/>
          <w:szCs w:val="28"/>
        </w:rPr>
        <w:t>По результатам контрольных и экспертно-аналитических мероприятий а</w:t>
      </w:r>
      <w:r w:rsidRPr="00177774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Pr="00177774">
        <w:rPr>
          <w:rFonts w:ascii="Times New Roman" w:hAnsi="Times New Roman" w:cs="Times New Roman"/>
          <w:spacing w:val="-3"/>
          <w:sz w:val="28"/>
          <w:szCs w:val="28"/>
        </w:rPr>
        <w:t>министрацией города Благовещенска и Благовещенской городской Думой прин</w:t>
      </w:r>
      <w:r w:rsidRPr="00177774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177774">
        <w:rPr>
          <w:rFonts w:ascii="Times New Roman" w:hAnsi="Times New Roman" w:cs="Times New Roman"/>
          <w:spacing w:val="-3"/>
          <w:sz w:val="28"/>
          <w:szCs w:val="28"/>
        </w:rPr>
        <w:t xml:space="preserve">то </w:t>
      </w:r>
      <w:r w:rsidR="00943E33">
        <w:rPr>
          <w:rFonts w:ascii="Times New Roman" w:hAnsi="Times New Roman" w:cs="Times New Roman"/>
          <w:spacing w:val="-3"/>
          <w:sz w:val="28"/>
          <w:szCs w:val="28"/>
        </w:rPr>
        <w:t>6</w:t>
      </w:r>
      <w:r w:rsidRPr="00177774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муниципальных правовых актов регламентирующих: порядок установления и расходования родительской платы в дошкольных учреждениях; комплектов</w:t>
      </w:r>
      <w:r w:rsidRPr="0017777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177774">
        <w:rPr>
          <w:rFonts w:ascii="Times New Roman" w:hAnsi="Times New Roman" w:cs="Times New Roman"/>
          <w:spacing w:val="-3"/>
          <w:sz w:val="28"/>
          <w:szCs w:val="28"/>
        </w:rPr>
        <w:t>ние образовательных учреждений; оплату труда; форм</w:t>
      </w:r>
      <w:r w:rsidR="002642E3" w:rsidRPr="00177774">
        <w:rPr>
          <w:rFonts w:ascii="Times New Roman" w:hAnsi="Times New Roman" w:cs="Times New Roman"/>
          <w:spacing w:val="-3"/>
          <w:sz w:val="28"/>
          <w:szCs w:val="28"/>
        </w:rPr>
        <w:t>ирование муниципального задания.</w:t>
      </w:r>
      <w:r w:rsidRPr="0017777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C315D8" w:rsidRPr="00177774" w:rsidRDefault="00C315D8" w:rsidP="001777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74">
        <w:rPr>
          <w:rFonts w:ascii="Times New Roman" w:hAnsi="Times New Roman" w:cs="Times New Roman"/>
          <w:sz w:val="28"/>
          <w:szCs w:val="28"/>
        </w:rPr>
        <w:t>Отчеты и заключения о результатах проведенных контрольных и эк</w:t>
      </w:r>
      <w:r w:rsidRPr="00177774">
        <w:rPr>
          <w:rFonts w:ascii="Times New Roman" w:hAnsi="Times New Roman" w:cs="Times New Roman"/>
          <w:sz w:val="28"/>
          <w:szCs w:val="28"/>
        </w:rPr>
        <w:t>с</w:t>
      </w:r>
      <w:r w:rsidRPr="00177774">
        <w:rPr>
          <w:rFonts w:ascii="Times New Roman" w:hAnsi="Times New Roman" w:cs="Times New Roman"/>
          <w:sz w:val="28"/>
          <w:szCs w:val="28"/>
        </w:rPr>
        <w:t xml:space="preserve">пертно-аналитических мероприятий с </w:t>
      </w:r>
      <w:r w:rsidRPr="00177774">
        <w:rPr>
          <w:rFonts w:ascii="Times New Roman" w:hAnsi="Times New Roman" w:cs="Times New Roman"/>
          <w:bCs/>
          <w:sz w:val="28"/>
          <w:szCs w:val="28"/>
        </w:rPr>
        <w:t>соответствующими выводами и предл</w:t>
      </w:r>
      <w:r w:rsidRPr="00177774">
        <w:rPr>
          <w:rFonts w:ascii="Times New Roman" w:hAnsi="Times New Roman" w:cs="Times New Roman"/>
          <w:bCs/>
          <w:sz w:val="28"/>
          <w:szCs w:val="28"/>
        </w:rPr>
        <w:t>о</w:t>
      </w:r>
      <w:r w:rsidRPr="001777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жениями </w:t>
      </w:r>
      <w:r w:rsidRPr="00177774">
        <w:rPr>
          <w:rFonts w:ascii="Times New Roman" w:hAnsi="Times New Roman" w:cs="Times New Roman"/>
          <w:sz w:val="28"/>
          <w:szCs w:val="28"/>
        </w:rPr>
        <w:t>направлены в Благовещенскую городскую Думу и администрацию г</w:t>
      </w:r>
      <w:r w:rsidRPr="00177774">
        <w:rPr>
          <w:rFonts w:ascii="Times New Roman" w:hAnsi="Times New Roman" w:cs="Times New Roman"/>
          <w:sz w:val="28"/>
          <w:szCs w:val="28"/>
        </w:rPr>
        <w:t>о</w:t>
      </w:r>
      <w:r w:rsidRPr="00177774">
        <w:rPr>
          <w:rFonts w:ascii="Times New Roman" w:hAnsi="Times New Roman" w:cs="Times New Roman"/>
          <w:sz w:val="28"/>
          <w:szCs w:val="28"/>
        </w:rPr>
        <w:t xml:space="preserve">рода Благовещенска. </w:t>
      </w:r>
    </w:p>
    <w:p w:rsidR="00A8452F" w:rsidRPr="00A8452F" w:rsidRDefault="00A8452F" w:rsidP="001777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52F" w:rsidRPr="00A8452F" w:rsidRDefault="00A8452F" w:rsidP="001777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52F">
        <w:rPr>
          <w:rFonts w:ascii="Times New Roman" w:hAnsi="Times New Roman" w:cs="Times New Roman"/>
          <w:b/>
          <w:sz w:val="28"/>
          <w:szCs w:val="28"/>
        </w:rPr>
        <w:t>2.2 Р</w:t>
      </w:r>
      <w:r>
        <w:rPr>
          <w:rFonts w:ascii="Times New Roman" w:hAnsi="Times New Roman" w:cs="Times New Roman"/>
          <w:b/>
          <w:sz w:val="28"/>
          <w:szCs w:val="28"/>
        </w:rPr>
        <w:t>езультаты</w:t>
      </w:r>
      <w:r w:rsidRPr="00A8452F">
        <w:rPr>
          <w:rFonts w:ascii="Times New Roman" w:hAnsi="Times New Roman" w:cs="Times New Roman"/>
          <w:b/>
          <w:sz w:val="28"/>
          <w:szCs w:val="28"/>
        </w:rPr>
        <w:t xml:space="preserve"> проверки </w:t>
      </w:r>
      <w:r w:rsidRPr="00A845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отдельных вопросов финансово-хозяйственной </w:t>
      </w:r>
      <w:r w:rsidRPr="00A8452F">
        <w:rPr>
          <w:rFonts w:ascii="Times New Roman" w:hAnsi="Times New Roman" w:cs="Times New Roman"/>
          <w:b/>
          <w:sz w:val="28"/>
          <w:szCs w:val="28"/>
        </w:rPr>
        <w:t>деятельности муниципальных автономных общеобразов</w:t>
      </w:r>
      <w:r w:rsidRPr="00A8452F">
        <w:rPr>
          <w:rFonts w:ascii="Times New Roman" w:hAnsi="Times New Roman" w:cs="Times New Roman"/>
          <w:b/>
          <w:sz w:val="28"/>
          <w:szCs w:val="28"/>
        </w:rPr>
        <w:t>а</w:t>
      </w:r>
      <w:r w:rsidRPr="00A8452F">
        <w:rPr>
          <w:rFonts w:ascii="Times New Roman" w:hAnsi="Times New Roman" w:cs="Times New Roman"/>
          <w:b/>
          <w:sz w:val="28"/>
          <w:szCs w:val="28"/>
        </w:rPr>
        <w:t>тельных учреждений</w:t>
      </w:r>
      <w:r w:rsidR="00C7102E">
        <w:rPr>
          <w:rFonts w:ascii="Times New Roman" w:hAnsi="Times New Roman" w:cs="Times New Roman"/>
          <w:b/>
          <w:sz w:val="28"/>
          <w:szCs w:val="28"/>
        </w:rPr>
        <w:t>.</w:t>
      </w:r>
    </w:p>
    <w:p w:rsidR="00716FF1" w:rsidRDefault="00073830" w:rsidP="00716F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74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Pr="00177774">
        <w:rPr>
          <w:rFonts w:ascii="Times New Roman" w:hAnsi="Times New Roman" w:cs="Times New Roman"/>
          <w:color w:val="000000"/>
          <w:sz w:val="28"/>
          <w:szCs w:val="28"/>
        </w:rPr>
        <w:t xml:space="preserve">отдельных вопросов финансово-хозяйственной </w:t>
      </w:r>
      <w:r w:rsidRPr="00177774">
        <w:rPr>
          <w:rFonts w:ascii="Times New Roman" w:hAnsi="Times New Roman" w:cs="Times New Roman"/>
          <w:sz w:val="28"/>
          <w:szCs w:val="28"/>
        </w:rPr>
        <w:t>деятельности муниципальных автономных общеобразовательных учреждений выявлены следующие нарушения.</w:t>
      </w:r>
    </w:p>
    <w:p w:rsidR="00716FF1" w:rsidRDefault="00716FF1" w:rsidP="00716F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BA2">
        <w:rPr>
          <w:rFonts w:ascii="Times New Roman" w:hAnsi="Times New Roman" w:cs="Times New Roman"/>
          <w:b/>
          <w:sz w:val="28"/>
          <w:szCs w:val="28"/>
        </w:rPr>
        <w:t>Проверкой соблюдения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A2">
        <w:rPr>
          <w:rFonts w:ascii="Times New Roman" w:hAnsi="Times New Roman" w:cs="Times New Roman"/>
          <w:b/>
          <w:sz w:val="28"/>
          <w:szCs w:val="28"/>
        </w:rPr>
        <w:t>при составл</w:t>
      </w:r>
      <w:r w:rsidRPr="008B6BA2">
        <w:rPr>
          <w:rFonts w:ascii="Times New Roman" w:hAnsi="Times New Roman" w:cs="Times New Roman"/>
          <w:b/>
          <w:sz w:val="28"/>
          <w:szCs w:val="28"/>
        </w:rPr>
        <w:t>е</w:t>
      </w:r>
      <w:r w:rsidRPr="008B6BA2">
        <w:rPr>
          <w:rFonts w:ascii="Times New Roman" w:hAnsi="Times New Roman" w:cs="Times New Roman"/>
          <w:b/>
          <w:sz w:val="28"/>
          <w:szCs w:val="28"/>
        </w:rPr>
        <w:t>нии и ведении Планов ФХД</w:t>
      </w:r>
      <w:r w:rsidR="008B6BA2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716FF1">
        <w:rPr>
          <w:rFonts w:ascii="Times New Roman" w:hAnsi="Times New Roman" w:cs="Times New Roman"/>
          <w:sz w:val="28"/>
          <w:szCs w:val="28"/>
        </w:rPr>
        <w:t>не соблюдены нормы п.п. 7, 8 Требований к плану финансово-хозяйственной деятельности государственного (муниципального) учреждения, утвержденных приказом Минфина Российской Федерации от 28.07.2010 № 81н и п.п. 7, 8, 8.1 Порядка составления и ведения плана финансово-хозяйственной деятельности муниципальных учреждений, подведомственных управлению образования администрации г. Благовещенска, утвержденного приказом Управления образования</w:t>
      </w:r>
      <w:proofErr w:type="gramEnd"/>
      <w:r w:rsidRPr="00716FF1">
        <w:rPr>
          <w:rFonts w:ascii="Times New Roman" w:hAnsi="Times New Roman" w:cs="Times New Roman"/>
          <w:sz w:val="28"/>
          <w:szCs w:val="28"/>
        </w:rPr>
        <w:t xml:space="preserve"> от 31.12.2015 № 969.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A2" w:rsidRDefault="008B6BA2" w:rsidP="008B6BA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BA2">
        <w:rPr>
          <w:rFonts w:ascii="Times New Roman" w:hAnsi="Times New Roman" w:cs="Times New Roman"/>
          <w:b/>
          <w:sz w:val="28"/>
          <w:szCs w:val="28"/>
        </w:rPr>
        <w:t xml:space="preserve">В ходе проверки соблюдения порядка предоставления бесплатного питания детям </w:t>
      </w:r>
      <w:r w:rsidRPr="008B6BA2">
        <w:rPr>
          <w:rFonts w:ascii="Times New Roman" w:hAnsi="Times New Roman" w:cs="Times New Roman"/>
          <w:sz w:val="28"/>
          <w:szCs w:val="28"/>
        </w:rPr>
        <w:t>из малообеспеченных семей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в</w:t>
      </w:r>
      <w:r w:rsidR="00716FF1" w:rsidRPr="00716FF1">
        <w:rPr>
          <w:rFonts w:ascii="Times New Roman" w:hAnsi="Times New Roman" w:cs="Times New Roman"/>
          <w:sz w:val="28"/>
          <w:szCs w:val="28"/>
        </w:rPr>
        <w:t xml:space="preserve"> нарушение п. 2.4 Порядка предоставления бесплатного питания детям из малообеспече</w:t>
      </w:r>
      <w:r w:rsidR="00716FF1" w:rsidRPr="00716FF1">
        <w:rPr>
          <w:rFonts w:ascii="Times New Roman" w:hAnsi="Times New Roman" w:cs="Times New Roman"/>
          <w:sz w:val="28"/>
          <w:szCs w:val="28"/>
        </w:rPr>
        <w:t>н</w:t>
      </w:r>
      <w:r w:rsidR="00716FF1" w:rsidRPr="00716FF1">
        <w:rPr>
          <w:rFonts w:ascii="Times New Roman" w:hAnsi="Times New Roman" w:cs="Times New Roman"/>
          <w:sz w:val="28"/>
          <w:szCs w:val="28"/>
        </w:rPr>
        <w:t>ных семей, обучающимся в муниципальных общеобразовательных учрежден</w:t>
      </w:r>
      <w:r w:rsidR="00716FF1" w:rsidRPr="00716FF1">
        <w:rPr>
          <w:rFonts w:ascii="Times New Roman" w:hAnsi="Times New Roman" w:cs="Times New Roman"/>
          <w:sz w:val="28"/>
          <w:szCs w:val="28"/>
        </w:rPr>
        <w:t>и</w:t>
      </w:r>
      <w:r w:rsidR="00716FF1" w:rsidRPr="00716FF1">
        <w:rPr>
          <w:rFonts w:ascii="Times New Roman" w:hAnsi="Times New Roman" w:cs="Times New Roman"/>
          <w:sz w:val="28"/>
          <w:szCs w:val="28"/>
        </w:rPr>
        <w:t>ях города Благовещенска, утвержденного постановлением администрации г</w:t>
      </w:r>
      <w:r w:rsidR="00716FF1" w:rsidRPr="00716FF1">
        <w:rPr>
          <w:rFonts w:ascii="Times New Roman" w:hAnsi="Times New Roman" w:cs="Times New Roman"/>
          <w:sz w:val="28"/>
          <w:szCs w:val="28"/>
        </w:rPr>
        <w:t>о</w:t>
      </w:r>
      <w:r w:rsidR="00716FF1" w:rsidRPr="00716FF1">
        <w:rPr>
          <w:rFonts w:ascii="Times New Roman" w:hAnsi="Times New Roman" w:cs="Times New Roman"/>
          <w:sz w:val="28"/>
          <w:szCs w:val="28"/>
        </w:rPr>
        <w:t>рода Благовещенска от 18.02.2013 № 542 (далее – Порядок от 18.02.2013 № 542) для предоставления бесплатного питания заявителями не представлялись зая</w:t>
      </w:r>
      <w:r w:rsidR="00716FF1" w:rsidRPr="00716FF1">
        <w:rPr>
          <w:rFonts w:ascii="Times New Roman" w:hAnsi="Times New Roman" w:cs="Times New Roman"/>
          <w:sz w:val="28"/>
          <w:szCs w:val="28"/>
        </w:rPr>
        <w:t>в</w:t>
      </w:r>
      <w:r w:rsidR="00716FF1" w:rsidRPr="00716FF1">
        <w:rPr>
          <w:rFonts w:ascii="Times New Roman" w:hAnsi="Times New Roman" w:cs="Times New Roman"/>
          <w:sz w:val="28"/>
          <w:szCs w:val="28"/>
        </w:rPr>
        <w:t>ления о предоставлении ребенку бесплатного питания в</w:t>
      </w:r>
      <w:proofErr w:type="gramEnd"/>
      <w:r w:rsidR="00716FF1" w:rsidRPr="00716FF1">
        <w:rPr>
          <w:rFonts w:ascii="Times New Roman" w:hAnsi="Times New Roman" w:cs="Times New Roman"/>
          <w:sz w:val="28"/>
          <w:szCs w:val="28"/>
        </w:rPr>
        <w:t xml:space="preserve"> муниципальном общ</w:t>
      </w:r>
      <w:r w:rsidR="00716FF1" w:rsidRPr="00716FF1">
        <w:rPr>
          <w:rFonts w:ascii="Times New Roman" w:hAnsi="Times New Roman" w:cs="Times New Roman"/>
          <w:sz w:val="28"/>
          <w:szCs w:val="28"/>
        </w:rPr>
        <w:t>е</w:t>
      </w:r>
      <w:r w:rsidR="00716FF1" w:rsidRPr="00716FF1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proofErr w:type="gramStart"/>
      <w:r w:rsidR="00716FF1" w:rsidRPr="00716FF1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716FF1" w:rsidRPr="00716FF1">
        <w:rPr>
          <w:rFonts w:ascii="Times New Roman" w:hAnsi="Times New Roman" w:cs="Times New Roman"/>
          <w:sz w:val="28"/>
          <w:szCs w:val="28"/>
        </w:rPr>
        <w:t>, являющимися обязательными к представлению.</w:t>
      </w:r>
    </w:p>
    <w:p w:rsidR="008B6BA2" w:rsidRDefault="00716FF1" w:rsidP="008B6BA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2">
        <w:rPr>
          <w:rFonts w:ascii="Times New Roman" w:hAnsi="Times New Roman" w:cs="Times New Roman"/>
          <w:sz w:val="28"/>
          <w:szCs w:val="28"/>
        </w:rPr>
        <w:t xml:space="preserve">В нарушение п. 2.7 Порядка от 18.02.2013 № 542 имеют место </w:t>
      </w:r>
      <w:r w:rsidR="008B6BA2">
        <w:rPr>
          <w:rFonts w:ascii="Times New Roman" w:hAnsi="Times New Roman" w:cs="Times New Roman"/>
          <w:sz w:val="28"/>
          <w:szCs w:val="28"/>
        </w:rPr>
        <w:t>факты</w:t>
      </w:r>
      <w:r w:rsidRPr="008B6BA2">
        <w:rPr>
          <w:rFonts w:ascii="Times New Roman" w:hAnsi="Times New Roman" w:cs="Times New Roman"/>
          <w:sz w:val="28"/>
          <w:szCs w:val="28"/>
        </w:rPr>
        <w:t xml:space="preserve"> н</w:t>
      </w:r>
      <w:r w:rsidRPr="008B6BA2">
        <w:rPr>
          <w:rFonts w:ascii="Times New Roman" w:hAnsi="Times New Roman" w:cs="Times New Roman"/>
          <w:sz w:val="28"/>
          <w:szCs w:val="28"/>
        </w:rPr>
        <w:t>е</w:t>
      </w:r>
      <w:r w:rsidRPr="008B6BA2">
        <w:rPr>
          <w:rFonts w:ascii="Times New Roman" w:hAnsi="Times New Roman" w:cs="Times New Roman"/>
          <w:sz w:val="28"/>
          <w:szCs w:val="28"/>
        </w:rPr>
        <w:t xml:space="preserve">своевременного принятия комиссией Учреждения решения о предоставлении бесплатного питания детям из малообеспеченной семьи. </w:t>
      </w:r>
    </w:p>
    <w:p w:rsidR="00B56264" w:rsidRDefault="00716FF1" w:rsidP="00B56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2">
        <w:rPr>
          <w:rFonts w:ascii="Times New Roman" w:hAnsi="Times New Roman" w:cs="Times New Roman"/>
          <w:sz w:val="28"/>
          <w:szCs w:val="28"/>
        </w:rPr>
        <w:t>В нарушение п. 3.3. Постановления Администрации города Благовеще</w:t>
      </w:r>
      <w:r w:rsidRPr="008B6BA2">
        <w:rPr>
          <w:rFonts w:ascii="Times New Roman" w:hAnsi="Times New Roman" w:cs="Times New Roman"/>
          <w:sz w:val="28"/>
          <w:szCs w:val="28"/>
        </w:rPr>
        <w:t>н</w:t>
      </w:r>
      <w:r w:rsidRPr="008B6BA2">
        <w:rPr>
          <w:rFonts w:ascii="Times New Roman" w:hAnsi="Times New Roman" w:cs="Times New Roman"/>
          <w:sz w:val="28"/>
          <w:szCs w:val="28"/>
        </w:rPr>
        <w:lastRenderedPageBreak/>
        <w:t>ска от 08.09.2017 № 3022 «Об утверждении Порядка предоставления беспла</w:t>
      </w:r>
      <w:r w:rsidRPr="008B6BA2">
        <w:rPr>
          <w:rFonts w:ascii="Times New Roman" w:hAnsi="Times New Roman" w:cs="Times New Roman"/>
          <w:sz w:val="28"/>
          <w:szCs w:val="28"/>
        </w:rPr>
        <w:t>т</w:t>
      </w:r>
      <w:r w:rsidRPr="008B6BA2">
        <w:rPr>
          <w:rFonts w:ascii="Times New Roman" w:hAnsi="Times New Roman" w:cs="Times New Roman"/>
          <w:sz w:val="28"/>
          <w:szCs w:val="28"/>
        </w:rPr>
        <w:t>ного двухразового питания обучающимся с ограниченными возможностями здоровья в муниципальных общеобразовательных учреждениях города Благ</w:t>
      </w:r>
      <w:r w:rsidRPr="008B6BA2">
        <w:rPr>
          <w:rFonts w:ascii="Times New Roman" w:hAnsi="Times New Roman" w:cs="Times New Roman"/>
          <w:sz w:val="28"/>
          <w:szCs w:val="28"/>
        </w:rPr>
        <w:t>о</w:t>
      </w:r>
      <w:r w:rsidRPr="008B6BA2">
        <w:rPr>
          <w:rFonts w:ascii="Times New Roman" w:hAnsi="Times New Roman" w:cs="Times New Roman"/>
          <w:sz w:val="28"/>
          <w:szCs w:val="28"/>
        </w:rPr>
        <w:t>вещенска» приказом Учреждения не установлен день, в который родители (з</w:t>
      </w:r>
      <w:r w:rsidRPr="008B6BA2">
        <w:rPr>
          <w:rFonts w:ascii="Times New Roman" w:hAnsi="Times New Roman" w:cs="Times New Roman"/>
          <w:sz w:val="28"/>
          <w:szCs w:val="28"/>
        </w:rPr>
        <w:t>а</w:t>
      </w:r>
      <w:r w:rsidRPr="008B6BA2">
        <w:rPr>
          <w:rFonts w:ascii="Times New Roman" w:hAnsi="Times New Roman" w:cs="Times New Roman"/>
          <w:sz w:val="28"/>
          <w:szCs w:val="28"/>
        </w:rPr>
        <w:t>конные представители) могут получать сухие пайки в столовой Учреждения, за которой закреплены их дети.</w:t>
      </w:r>
    </w:p>
    <w:p w:rsidR="00C7102E" w:rsidRPr="00B56264" w:rsidRDefault="00461C8B" w:rsidP="00B5626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64">
        <w:rPr>
          <w:rFonts w:ascii="Times New Roman" w:hAnsi="Times New Roman" w:cs="Times New Roman"/>
          <w:b/>
          <w:sz w:val="28"/>
          <w:szCs w:val="28"/>
        </w:rPr>
        <w:t>Проверка соблюдения Учреждением требований Федерального зак</w:t>
      </w:r>
      <w:r w:rsidRPr="00B56264">
        <w:rPr>
          <w:rFonts w:ascii="Times New Roman" w:hAnsi="Times New Roman" w:cs="Times New Roman"/>
          <w:b/>
          <w:sz w:val="28"/>
          <w:szCs w:val="28"/>
        </w:rPr>
        <w:t>о</w:t>
      </w:r>
      <w:r w:rsidRPr="00B56264">
        <w:rPr>
          <w:rFonts w:ascii="Times New Roman" w:hAnsi="Times New Roman" w:cs="Times New Roman"/>
          <w:b/>
          <w:sz w:val="28"/>
          <w:szCs w:val="28"/>
        </w:rPr>
        <w:t xml:space="preserve">на от 18.07.2011 № 223-ФЗ </w:t>
      </w:r>
      <w:r w:rsidRPr="00B56264">
        <w:rPr>
          <w:rFonts w:ascii="Times New Roman" w:hAnsi="Times New Roman" w:cs="Times New Roman"/>
          <w:sz w:val="28"/>
          <w:szCs w:val="28"/>
        </w:rPr>
        <w:t>«О закупках товаров, работ, услуг отдельными в</w:t>
      </w:r>
      <w:r w:rsidRPr="00B56264">
        <w:rPr>
          <w:rFonts w:ascii="Times New Roman" w:hAnsi="Times New Roman" w:cs="Times New Roman"/>
          <w:sz w:val="28"/>
          <w:szCs w:val="28"/>
        </w:rPr>
        <w:t>и</w:t>
      </w:r>
      <w:r w:rsidRPr="00B56264">
        <w:rPr>
          <w:rFonts w:ascii="Times New Roman" w:hAnsi="Times New Roman" w:cs="Times New Roman"/>
          <w:sz w:val="28"/>
          <w:szCs w:val="28"/>
        </w:rPr>
        <w:t>дами юридических лиц»</w:t>
      </w:r>
      <w:r w:rsidR="005E7AB6" w:rsidRPr="00B56264">
        <w:rPr>
          <w:rFonts w:ascii="Times New Roman" w:hAnsi="Times New Roman" w:cs="Times New Roman"/>
          <w:sz w:val="28"/>
          <w:szCs w:val="28"/>
        </w:rPr>
        <w:t xml:space="preserve"> </w:t>
      </w:r>
      <w:r w:rsidR="00B56264">
        <w:rPr>
          <w:rFonts w:ascii="Times New Roman" w:hAnsi="Times New Roman" w:cs="Times New Roman"/>
          <w:sz w:val="28"/>
          <w:szCs w:val="28"/>
        </w:rPr>
        <w:t xml:space="preserve">установлены факты </w:t>
      </w:r>
      <w:r w:rsidR="005E7AB6" w:rsidRPr="00B56264">
        <w:rPr>
          <w:rFonts w:ascii="Times New Roman" w:hAnsi="Times New Roman" w:cs="Times New Roman"/>
          <w:sz w:val="28"/>
          <w:szCs w:val="28"/>
        </w:rPr>
        <w:t>заключени</w:t>
      </w:r>
      <w:r w:rsidR="00B56264">
        <w:rPr>
          <w:rFonts w:ascii="Times New Roman" w:hAnsi="Times New Roman" w:cs="Times New Roman"/>
          <w:sz w:val="28"/>
          <w:szCs w:val="28"/>
        </w:rPr>
        <w:t>я</w:t>
      </w:r>
      <w:r w:rsidR="005E7AB6" w:rsidRPr="00B56264">
        <w:rPr>
          <w:rFonts w:ascii="Times New Roman" w:hAnsi="Times New Roman" w:cs="Times New Roman"/>
          <w:sz w:val="28"/>
          <w:szCs w:val="28"/>
        </w:rPr>
        <w:t xml:space="preserve"> договоров не в соо</w:t>
      </w:r>
      <w:r w:rsidR="005E7AB6" w:rsidRPr="00B56264">
        <w:rPr>
          <w:rFonts w:ascii="Times New Roman" w:hAnsi="Times New Roman" w:cs="Times New Roman"/>
          <w:sz w:val="28"/>
          <w:szCs w:val="28"/>
        </w:rPr>
        <w:t>т</w:t>
      </w:r>
      <w:r w:rsidR="005E7AB6" w:rsidRPr="00B56264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="00B56264">
        <w:rPr>
          <w:rFonts w:ascii="Times New Roman" w:hAnsi="Times New Roman" w:cs="Times New Roman"/>
          <w:sz w:val="28"/>
          <w:szCs w:val="28"/>
        </w:rPr>
        <w:t>пл</w:t>
      </w:r>
      <w:r w:rsidR="005E7AB6" w:rsidRPr="00B56264">
        <w:rPr>
          <w:rFonts w:ascii="Times New Roman" w:hAnsi="Times New Roman" w:cs="Times New Roman"/>
          <w:sz w:val="28"/>
          <w:szCs w:val="28"/>
        </w:rPr>
        <w:t>аном закупок, не размещение в единой информационной системе установленной законодательством информации, а так же нарушение сроков публика</w:t>
      </w:r>
      <w:r w:rsidR="00B56264">
        <w:rPr>
          <w:rFonts w:ascii="Times New Roman" w:hAnsi="Times New Roman" w:cs="Times New Roman"/>
          <w:sz w:val="28"/>
          <w:szCs w:val="28"/>
        </w:rPr>
        <w:t>ции.</w:t>
      </w:r>
    </w:p>
    <w:p w:rsidR="00AC56F5" w:rsidRDefault="00461C8B" w:rsidP="00AC56F5">
      <w:pPr>
        <w:pStyle w:val="30"/>
        <w:shd w:val="clear" w:color="auto" w:fill="auto"/>
        <w:tabs>
          <w:tab w:val="left" w:pos="1422"/>
        </w:tabs>
        <w:spacing w:line="360" w:lineRule="auto"/>
        <w:ind w:firstLine="709"/>
        <w:rPr>
          <w:rFonts w:eastAsiaTheme="minorEastAsia"/>
          <w:b w:val="0"/>
          <w:bCs w:val="0"/>
          <w:i w:val="0"/>
          <w:iCs w:val="0"/>
          <w:sz w:val="28"/>
          <w:szCs w:val="28"/>
        </w:rPr>
      </w:pPr>
      <w:proofErr w:type="gramStart"/>
      <w:r w:rsidRPr="00B56264">
        <w:rPr>
          <w:rFonts w:eastAsiaTheme="minorEastAsia"/>
          <w:bCs w:val="0"/>
          <w:i w:val="0"/>
          <w:iCs w:val="0"/>
          <w:sz w:val="28"/>
          <w:szCs w:val="28"/>
        </w:rPr>
        <w:t>Проверк</w:t>
      </w:r>
      <w:r w:rsidR="00C7102E" w:rsidRPr="00B56264">
        <w:rPr>
          <w:rFonts w:eastAsiaTheme="minorEastAsia"/>
          <w:bCs w:val="0"/>
          <w:i w:val="0"/>
          <w:iCs w:val="0"/>
          <w:sz w:val="28"/>
          <w:szCs w:val="28"/>
        </w:rPr>
        <w:t>ой</w:t>
      </w:r>
      <w:r w:rsidRPr="00B56264">
        <w:rPr>
          <w:rFonts w:eastAsiaTheme="minorEastAsia"/>
          <w:bCs w:val="0"/>
          <w:i w:val="0"/>
          <w:iCs w:val="0"/>
          <w:sz w:val="28"/>
          <w:szCs w:val="28"/>
        </w:rPr>
        <w:t xml:space="preserve"> соблюдения требований действующего законодательства по открытости и доступность документов и отчетов о деятельности</w:t>
      </w:r>
      <w:r w:rsidRPr="00C7102E">
        <w:rPr>
          <w:rFonts w:eastAsiaTheme="minorEastAsia"/>
          <w:b w:val="0"/>
          <w:bCs w:val="0"/>
          <w:i w:val="0"/>
          <w:iCs w:val="0"/>
          <w:sz w:val="28"/>
          <w:szCs w:val="28"/>
        </w:rPr>
        <w:t xml:space="preserve"> </w:t>
      </w:r>
      <w:r w:rsidR="00B56264">
        <w:rPr>
          <w:rFonts w:eastAsiaTheme="minorEastAsia"/>
          <w:b w:val="0"/>
          <w:bCs w:val="0"/>
          <w:i w:val="0"/>
          <w:iCs w:val="0"/>
          <w:sz w:val="28"/>
          <w:szCs w:val="28"/>
        </w:rPr>
        <w:t>у</w:t>
      </w:r>
      <w:r w:rsidRPr="00C7102E">
        <w:rPr>
          <w:rFonts w:eastAsiaTheme="minorEastAsia"/>
          <w:b w:val="0"/>
          <w:bCs w:val="0"/>
          <w:i w:val="0"/>
          <w:iCs w:val="0"/>
          <w:sz w:val="28"/>
          <w:szCs w:val="28"/>
        </w:rPr>
        <w:t>чре</w:t>
      </w:r>
      <w:r w:rsidRPr="00C7102E">
        <w:rPr>
          <w:rFonts w:eastAsiaTheme="minorEastAsia"/>
          <w:b w:val="0"/>
          <w:bCs w:val="0"/>
          <w:i w:val="0"/>
          <w:iCs w:val="0"/>
          <w:sz w:val="28"/>
          <w:szCs w:val="28"/>
        </w:rPr>
        <w:t>ж</w:t>
      </w:r>
      <w:r w:rsidRPr="00C7102E">
        <w:rPr>
          <w:rFonts w:eastAsiaTheme="minorEastAsia"/>
          <w:b w:val="0"/>
          <w:bCs w:val="0"/>
          <w:i w:val="0"/>
          <w:iCs w:val="0"/>
          <w:sz w:val="28"/>
          <w:szCs w:val="28"/>
        </w:rPr>
        <w:t>дени</w:t>
      </w:r>
      <w:r w:rsidR="00B56264">
        <w:rPr>
          <w:rFonts w:eastAsiaTheme="minorEastAsia"/>
          <w:b w:val="0"/>
          <w:bCs w:val="0"/>
          <w:i w:val="0"/>
          <w:iCs w:val="0"/>
          <w:sz w:val="28"/>
          <w:szCs w:val="28"/>
        </w:rPr>
        <w:t>й установлены нарушения Правил</w:t>
      </w:r>
      <w:r w:rsidR="00B56264" w:rsidRPr="00B56264">
        <w:rPr>
          <w:rFonts w:eastAsiaTheme="minorEastAsia"/>
          <w:b w:val="0"/>
          <w:bCs w:val="0"/>
          <w:i w:val="0"/>
          <w:iCs w:val="0"/>
          <w:sz w:val="28"/>
          <w:szCs w:val="28"/>
        </w:rPr>
        <w:t xml:space="preserve"> опубликования отчетов о деятельности автономного учреждения и об использовании закрепленного за ним имущес</w:t>
      </w:r>
      <w:r w:rsidR="00B56264" w:rsidRPr="00B56264">
        <w:rPr>
          <w:rFonts w:eastAsiaTheme="minorEastAsia"/>
          <w:b w:val="0"/>
          <w:bCs w:val="0"/>
          <w:i w:val="0"/>
          <w:iCs w:val="0"/>
          <w:sz w:val="28"/>
          <w:szCs w:val="28"/>
        </w:rPr>
        <w:t>т</w:t>
      </w:r>
      <w:r w:rsidR="00B56264" w:rsidRPr="00B56264">
        <w:rPr>
          <w:rFonts w:eastAsiaTheme="minorEastAsia"/>
          <w:b w:val="0"/>
          <w:bCs w:val="0"/>
          <w:i w:val="0"/>
          <w:iCs w:val="0"/>
          <w:sz w:val="28"/>
          <w:szCs w:val="28"/>
        </w:rPr>
        <w:t>ва», утвержденных</w:t>
      </w:r>
      <w:r w:rsidR="00B56264">
        <w:rPr>
          <w:rFonts w:eastAsiaTheme="minorEastAsia"/>
          <w:b w:val="0"/>
          <w:bCs w:val="0"/>
          <w:i w:val="0"/>
          <w:iCs w:val="0"/>
          <w:sz w:val="28"/>
          <w:szCs w:val="28"/>
        </w:rPr>
        <w:t xml:space="preserve"> </w:t>
      </w:r>
      <w:r w:rsidR="00C7102E" w:rsidRPr="00B56264">
        <w:rPr>
          <w:rFonts w:eastAsiaTheme="minorEastAsia"/>
          <w:b w:val="0"/>
          <w:bCs w:val="0"/>
          <w:i w:val="0"/>
          <w:iCs w:val="0"/>
          <w:sz w:val="28"/>
          <w:szCs w:val="28"/>
        </w:rPr>
        <w:t>Постановлением Правительства Российской Федерации от 18.10.2007 № 684</w:t>
      </w:r>
      <w:r w:rsid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>:</w:t>
      </w:r>
      <w:r w:rsidR="00C7102E" w:rsidRPr="00B56264">
        <w:rPr>
          <w:rFonts w:eastAsiaTheme="minorEastAsia"/>
          <w:b w:val="0"/>
          <w:bCs w:val="0"/>
          <w:i w:val="0"/>
          <w:iCs w:val="0"/>
          <w:sz w:val="28"/>
          <w:szCs w:val="28"/>
        </w:rPr>
        <w:t xml:space="preserve"> </w:t>
      </w:r>
      <w:proofErr w:type="spellStart"/>
      <w:r w:rsid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>неразмещение</w:t>
      </w:r>
      <w:proofErr w:type="spellEnd"/>
      <w:r w:rsid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 xml:space="preserve"> </w:t>
      </w:r>
      <w:r w:rsidR="00AC56F5" w:rsidRP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 xml:space="preserve">в доступном для потребителей услуг </w:t>
      </w:r>
      <w:r w:rsid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 xml:space="preserve">месте </w:t>
      </w:r>
      <w:r w:rsidR="00AC56F5" w:rsidRP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 xml:space="preserve">в помещении </w:t>
      </w:r>
      <w:r w:rsid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>у</w:t>
      </w:r>
      <w:r w:rsidR="00AC56F5" w:rsidRP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>чреждени</w:t>
      </w:r>
      <w:r w:rsid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>й</w:t>
      </w:r>
      <w:r w:rsidR="00AC56F5" w:rsidRP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 xml:space="preserve"> </w:t>
      </w:r>
      <w:r w:rsid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>информации, являющейся обязательной к размещ</w:t>
      </w:r>
      <w:r w:rsid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>е</w:t>
      </w:r>
      <w:r w:rsid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>нию</w:t>
      </w:r>
      <w:r w:rsidR="00C7102E" w:rsidRP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>.</w:t>
      </w:r>
      <w:r w:rsid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 xml:space="preserve"> </w:t>
      </w:r>
      <w:proofErr w:type="gramEnd"/>
    </w:p>
    <w:p w:rsidR="00AC56F5" w:rsidRPr="00AC56F5" w:rsidRDefault="00B81D45" w:rsidP="00AC56F5">
      <w:pPr>
        <w:pStyle w:val="30"/>
        <w:shd w:val="clear" w:color="auto" w:fill="auto"/>
        <w:tabs>
          <w:tab w:val="left" w:pos="1422"/>
        </w:tabs>
        <w:spacing w:line="360" w:lineRule="auto"/>
        <w:ind w:firstLine="709"/>
        <w:rPr>
          <w:rFonts w:eastAsiaTheme="minorEastAsia"/>
          <w:b w:val="0"/>
          <w:bCs w:val="0"/>
          <w:i w:val="0"/>
          <w:iCs w:val="0"/>
          <w:sz w:val="28"/>
          <w:szCs w:val="28"/>
        </w:rPr>
      </w:pPr>
      <w:r>
        <w:rPr>
          <w:rFonts w:eastAsiaTheme="minorEastAsia"/>
          <w:b w:val="0"/>
          <w:bCs w:val="0"/>
          <w:i w:val="0"/>
          <w:iCs w:val="0"/>
          <w:sz w:val="28"/>
          <w:szCs w:val="28"/>
        </w:rPr>
        <w:t xml:space="preserve">В </w:t>
      </w:r>
      <w:r w:rsidR="00C7102E" w:rsidRP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 xml:space="preserve">нарушении </w:t>
      </w:r>
      <w:r w:rsid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>ст. </w:t>
      </w:r>
      <w:r w:rsidR="00C7102E" w:rsidRP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 xml:space="preserve">2 Федерального закона от 03.11.2006 № 174-ФЗ и п. 6 приказа Минфина России от 21.07.2011 № 86н </w:t>
      </w:r>
      <w:r w:rsidR="00AC56F5" w:rsidRP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 xml:space="preserve">учреждениями </w:t>
      </w:r>
      <w:r w:rsidR="00C7102E" w:rsidRP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>не предостав</w:t>
      </w:r>
      <w:r w:rsidR="00AC56F5" w:rsidRP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>л</w:t>
      </w:r>
      <w:r w:rsidR="00AC56F5" w:rsidRP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>я</w:t>
      </w:r>
      <w:r w:rsidR="00AC56F5" w:rsidRP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>лись</w:t>
      </w:r>
      <w:r w:rsidR="00C7102E" w:rsidRP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 xml:space="preserve"> через официальный сайт </w:t>
      </w:r>
      <w:r w:rsidR="00AC56F5" w:rsidRP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>необходимые для размещения документы учре</w:t>
      </w:r>
      <w:r w:rsidR="00AC56F5" w:rsidRP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>ж</w:t>
      </w:r>
      <w:r w:rsidR="00AC56F5" w:rsidRPr="00AC56F5">
        <w:rPr>
          <w:rFonts w:eastAsiaTheme="minorEastAsia"/>
          <w:b w:val="0"/>
          <w:bCs w:val="0"/>
          <w:i w:val="0"/>
          <w:iCs w:val="0"/>
          <w:sz w:val="28"/>
          <w:szCs w:val="28"/>
        </w:rPr>
        <w:t>дений.</w:t>
      </w:r>
      <w:r>
        <w:rPr>
          <w:rFonts w:eastAsiaTheme="minorEastAsia"/>
          <w:b w:val="0"/>
          <w:bCs w:val="0"/>
          <w:i w:val="0"/>
          <w:iCs w:val="0"/>
          <w:sz w:val="28"/>
          <w:szCs w:val="28"/>
        </w:rPr>
        <w:t xml:space="preserve"> Имеют место нарушения сроков размещения необходимой информации.</w:t>
      </w:r>
    </w:p>
    <w:p w:rsidR="00B81D45" w:rsidRPr="00177774" w:rsidRDefault="00B81D45" w:rsidP="00B81D45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 w:rsidRPr="00177774">
        <w:rPr>
          <w:sz w:val="28"/>
          <w:szCs w:val="28"/>
        </w:rPr>
        <w:t xml:space="preserve">Кроме того, имеют место факты нарушения </w:t>
      </w:r>
      <w:r w:rsidRPr="00716FF1">
        <w:rPr>
          <w:sz w:val="28"/>
          <w:szCs w:val="28"/>
        </w:rPr>
        <w:t>федерального законодател</w:t>
      </w:r>
      <w:r w:rsidRPr="00716FF1">
        <w:rPr>
          <w:sz w:val="28"/>
          <w:szCs w:val="28"/>
        </w:rPr>
        <w:t>ь</w:t>
      </w:r>
      <w:r w:rsidRPr="00716FF1">
        <w:rPr>
          <w:sz w:val="28"/>
          <w:szCs w:val="28"/>
        </w:rPr>
        <w:t>ства и нормативно-правовых актов муниципального образования в правоуст</w:t>
      </w:r>
      <w:r w:rsidRPr="00716FF1">
        <w:rPr>
          <w:sz w:val="28"/>
          <w:szCs w:val="28"/>
        </w:rPr>
        <w:t>а</w:t>
      </w:r>
      <w:r w:rsidRPr="00716FF1">
        <w:rPr>
          <w:sz w:val="28"/>
          <w:szCs w:val="28"/>
        </w:rPr>
        <w:t xml:space="preserve">навливающих и локальных актах </w:t>
      </w:r>
      <w:r>
        <w:rPr>
          <w:sz w:val="28"/>
          <w:szCs w:val="28"/>
        </w:rPr>
        <w:t>у</w:t>
      </w:r>
      <w:r w:rsidRPr="00716FF1">
        <w:rPr>
          <w:sz w:val="28"/>
          <w:szCs w:val="28"/>
        </w:rPr>
        <w:t>чреждения</w:t>
      </w:r>
      <w:r>
        <w:rPr>
          <w:sz w:val="28"/>
          <w:szCs w:val="28"/>
        </w:rPr>
        <w:t>;</w:t>
      </w:r>
      <w:r w:rsidRPr="00177774">
        <w:rPr>
          <w:sz w:val="28"/>
          <w:szCs w:val="28"/>
        </w:rPr>
        <w:t xml:space="preserve"> бухгалтерского учета труда и з</w:t>
      </w:r>
      <w:r w:rsidRPr="00177774">
        <w:rPr>
          <w:sz w:val="28"/>
          <w:szCs w:val="28"/>
        </w:rPr>
        <w:t>а</w:t>
      </w:r>
      <w:r w:rsidRPr="00177774">
        <w:rPr>
          <w:sz w:val="28"/>
          <w:szCs w:val="28"/>
        </w:rPr>
        <w:t>работной платы, расчетов с дебиторами и кредиторами, материал</w:t>
      </w:r>
      <w:r>
        <w:rPr>
          <w:sz w:val="28"/>
          <w:szCs w:val="28"/>
        </w:rPr>
        <w:t>ьных запасов и основных средств и др.</w:t>
      </w:r>
    </w:p>
    <w:p w:rsidR="00073830" w:rsidRPr="00177774" w:rsidRDefault="00073830" w:rsidP="001777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74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</w:t>
      </w:r>
      <w:r w:rsidRPr="008B6BA2">
        <w:rPr>
          <w:rFonts w:ascii="Times New Roman" w:hAnsi="Times New Roman" w:cs="Times New Roman"/>
          <w:sz w:val="28"/>
          <w:szCs w:val="28"/>
        </w:rPr>
        <w:t xml:space="preserve">мероприятий с </w:t>
      </w:r>
      <w:r w:rsidRPr="008B6BA2">
        <w:rPr>
          <w:rFonts w:ascii="Times New Roman" w:hAnsi="Times New Roman" w:cs="Times New Roman"/>
          <w:bCs/>
          <w:sz w:val="28"/>
          <w:szCs w:val="28"/>
        </w:rPr>
        <w:t>целью устр</w:t>
      </w:r>
      <w:r w:rsidRPr="008B6BA2">
        <w:rPr>
          <w:rFonts w:ascii="Times New Roman" w:hAnsi="Times New Roman" w:cs="Times New Roman"/>
          <w:bCs/>
          <w:sz w:val="28"/>
          <w:szCs w:val="28"/>
        </w:rPr>
        <w:t>а</w:t>
      </w:r>
      <w:r w:rsidRPr="008B6BA2">
        <w:rPr>
          <w:rFonts w:ascii="Times New Roman" w:hAnsi="Times New Roman" w:cs="Times New Roman"/>
          <w:bCs/>
          <w:sz w:val="28"/>
          <w:szCs w:val="28"/>
        </w:rPr>
        <w:lastRenderedPageBreak/>
        <w:t>нения</w:t>
      </w:r>
      <w:r w:rsidRPr="008B6BA2">
        <w:rPr>
          <w:rFonts w:ascii="Times New Roman" w:hAnsi="Times New Roman" w:cs="Times New Roman"/>
          <w:sz w:val="28"/>
          <w:szCs w:val="28"/>
        </w:rPr>
        <w:t xml:space="preserve"> </w:t>
      </w:r>
      <w:r w:rsidRPr="008B6BA2">
        <w:rPr>
          <w:rFonts w:ascii="Times New Roman" w:hAnsi="Times New Roman" w:cs="Times New Roman"/>
          <w:bCs/>
          <w:sz w:val="28"/>
          <w:szCs w:val="28"/>
        </w:rPr>
        <w:t xml:space="preserve">выявленных нарушений и недопущению их в дальнейшем </w:t>
      </w:r>
      <w:r w:rsidRPr="008B6BA2">
        <w:rPr>
          <w:rFonts w:ascii="Times New Roman" w:hAnsi="Times New Roman" w:cs="Times New Roman"/>
          <w:sz w:val="28"/>
          <w:szCs w:val="28"/>
        </w:rPr>
        <w:t xml:space="preserve">направлено 2 представления, по результатам рассмотрения которых, </w:t>
      </w:r>
      <w:r w:rsidR="008B6BA2" w:rsidRPr="008B6BA2">
        <w:rPr>
          <w:rFonts w:ascii="Times New Roman" w:hAnsi="Times New Roman" w:cs="Times New Roman"/>
          <w:sz w:val="28"/>
          <w:szCs w:val="28"/>
        </w:rPr>
        <w:t>11</w:t>
      </w:r>
      <w:r w:rsidRPr="008B6BA2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Pr="00177774">
        <w:rPr>
          <w:rFonts w:ascii="Times New Roman" w:hAnsi="Times New Roman" w:cs="Times New Roman"/>
          <w:sz w:val="28"/>
          <w:szCs w:val="28"/>
        </w:rPr>
        <w:t xml:space="preserve"> лиц привлечены к дисциплинарной ответственности.</w:t>
      </w:r>
    </w:p>
    <w:p w:rsidR="00073830" w:rsidRPr="00177774" w:rsidRDefault="00073830" w:rsidP="0017777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74">
        <w:rPr>
          <w:rFonts w:ascii="Times New Roman" w:hAnsi="Times New Roman" w:cs="Times New Roman"/>
          <w:sz w:val="28"/>
          <w:szCs w:val="28"/>
        </w:rPr>
        <w:t>Отчеты и заключения о результатах проведенных контрольных и эк</w:t>
      </w:r>
      <w:r w:rsidRPr="00177774">
        <w:rPr>
          <w:rFonts w:ascii="Times New Roman" w:hAnsi="Times New Roman" w:cs="Times New Roman"/>
          <w:sz w:val="28"/>
          <w:szCs w:val="28"/>
        </w:rPr>
        <w:t>с</w:t>
      </w:r>
      <w:r w:rsidRPr="00177774">
        <w:rPr>
          <w:rFonts w:ascii="Times New Roman" w:hAnsi="Times New Roman" w:cs="Times New Roman"/>
          <w:sz w:val="28"/>
          <w:szCs w:val="28"/>
        </w:rPr>
        <w:t xml:space="preserve">пертно-аналитических мероприятий с </w:t>
      </w:r>
      <w:r w:rsidRPr="00177774">
        <w:rPr>
          <w:rFonts w:ascii="Times New Roman" w:hAnsi="Times New Roman" w:cs="Times New Roman"/>
          <w:bCs/>
          <w:sz w:val="28"/>
          <w:szCs w:val="28"/>
        </w:rPr>
        <w:t>соответствующими выводами и предл</w:t>
      </w:r>
      <w:r w:rsidRPr="00177774">
        <w:rPr>
          <w:rFonts w:ascii="Times New Roman" w:hAnsi="Times New Roman" w:cs="Times New Roman"/>
          <w:bCs/>
          <w:sz w:val="28"/>
          <w:szCs w:val="28"/>
        </w:rPr>
        <w:t>о</w:t>
      </w:r>
      <w:r w:rsidRPr="00177774">
        <w:rPr>
          <w:rFonts w:ascii="Times New Roman" w:hAnsi="Times New Roman" w:cs="Times New Roman"/>
          <w:bCs/>
          <w:sz w:val="28"/>
          <w:szCs w:val="28"/>
        </w:rPr>
        <w:t xml:space="preserve">жениями </w:t>
      </w:r>
      <w:r w:rsidRPr="00177774">
        <w:rPr>
          <w:rFonts w:ascii="Times New Roman" w:hAnsi="Times New Roman" w:cs="Times New Roman"/>
          <w:sz w:val="28"/>
          <w:szCs w:val="28"/>
        </w:rPr>
        <w:t>направлены в Благовещенскую городскую Думу и администрацию г</w:t>
      </w:r>
      <w:r w:rsidRPr="00177774">
        <w:rPr>
          <w:rFonts w:ascii="Times New Roman" w:hAnsi="Times New Roman" w:cs="Times New Roman"/>
          <w:sz w:val="28"/>
          <w:szCs w:val="28"/>
        </w:rPr>
        <w:t>о</w:t>
      </w:r>
      <w:r w:rsidRPr="00177774">
        <w:rPr>
          <w:rFonts w:ascii="Times New Roman" w:hAnsi="Times New Roman" w:cs="Times New Roman"/>
          <w:sz w:val="28"/>
          <w:szCs w:val="28"/>
        </w:rPr>
        <w:t xml:space="preserve">рода Благовещенска. </w:t>
      </w:r>
    </w:p>
    <w:p w:rsidR="005E7AB6" w:rsidRDefault="005E7AB6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E5601" w:rsidRDefault="001E5601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E5601" w:rsidRDefault="001E5601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E5601" w:rsidRDefault="001E5601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452F" w:rsidRDefault="00A8452F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452F" w:rsidRDefault="00A8452F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452F" w:rsidRDefault="00A8452F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452F" w:rsidRDefault="00A8452F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452F" w:rsidRDefault="00A8452F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452F" w:rsidRDefault="00A8452F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452F" w:rsidRDefault="00A8452F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452F" w:rsidRDefault="00A8452F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452F" w:rsidRDefault="00A8452F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452F" w:rsidRDefault="00A8452F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452F" w:rsidRDefault="00A8452F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452F" w:rsidRDefault="00A8452F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452F" w:rsidRDefault="00A8452F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452F" w:rsidRDefault="00A8452F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452F" w:rsidRDefault="00A8452F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A07A1" w:rsidRDefault="003A07A1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A07A1" w:rsidRDefault="003A07A1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8452F" w:rsidRDefault="00A8452F" w:rsidP="00177774">
      <w:pPr>
        <w:pStyle w:val="a6"/>
        <w:widowControl w:val="0"/>
        <w:shd w:val="clear" w:color="auto" w:fill="FFFFFF" w:themeFill="background1"/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86A7D" w:rsidRDefault="00486A7D" w:rsidP="001E5601">
      <w:pPr>
        <w:pStyle w:val="5555"/>
        <w:jc w:val="center"/>
        <w:rPr>
          <w:rFonts w:eastAsiaTheme="minorHAnsi"/>
          <w:lang w:eastAsia="en-US"/>
        </w:rPr>
      </w:pPr>
    </w:p>
    <w:p w:rsidR="001E5601" w:rsidRDefault="001E5601" w:rsidP="001E5601">
      <w:pPr>
        <w:pStyle w:val="5555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ЗАКЛЮЧЕНИЕ</w:t>
      </w:r>
    </w:p>
    <w:p w:rsidR="004D46AB" w:rsidRDefault="004D46AB" w:rsidP="00AF215B">
      <w:pPr>
        <w:pStyle w:val="5555"/>
        <w:rPr>
          <w:shd w:val="clear" w:color="auto" w:fill="FFFFFF"/>
        </w:rPr>
      </w:pPr>
      <w:r>
        <w:rPr>
          <w:shd w:val="clear" w:color="auto" w:fill="FFFFFF"/>
        </w:rPr>
        <w:t xml:space="preserve">В современном обществе одной из составных частей системы управления образованием является управление финансами. </w:t>
      </w:r>
      <w:proofErr w:type="gramStart"/>
      <w:r>
        <w:rPr>
          <w:shd w:val="clear" w:color="auto" w:fill="FFFFFF"/>
        </w:rPr>
        <w:t>Элементом управления фина</w:t>
      </w:r>
      <w:r>
        <w:rPr>
          <w:shd w:val="clear" w:color="auto" w:fill="FFFFFF"/>
        </w:rPr>
        <w:t>н</w:t>
      </w:r>
      <w:r>
        <w:rPr>
          <w:shd w:val="clear" w:color="auto" w:fill="FFFFFF"/>
        </w:rPr>
        <w:t>сами выступает финансовый контроль, который может позволить сопоставить конечные результаты по использованию денежных средств с плановыми, а так же выявить возможности более эффективного их использования.</w:t>
      </w:r>
      <w:proofErr w:type="gramEnd"/>
    </w:p>
    <w:p w:rsidR="00AF215B" w:rsidRPr="00A632D6" w:rsidRDefault="00AF215B" w:rsidP="00AF215B">
      <w:pPr>
        <w:pStyle w:val="5555"/>
        <w:rPr>
          <w:shd w:val="clear" w:color="auto" w:fill="FFFFFF"/>
        </w:rPr>
      </w:pPr>
      <w:r w:rsidRPr="007D6D43">
        <w:rPr>
          <w:shd w:val="clear" w:color="auto" w:fill="FFFFFF"/>
        </w:rPr>
        <w:t>Контрольно-счетный орган соответствующего публично-правового обр</w:t>
      </w:r>
      <w:r w:rsidRPr="007D6D43">
        <w:rPr>
          <w:shd w:val="clear" w:color="auto" w:fill="FFFFFF"/>
        </w:rPr>
        <w:t>а</w:t>
      </w:r>
      <w:r w:rsidRPr="007D6D43">
        <w:rPr>
          <w:shd w:val="clear" w:color="auto" w:fill="FFFFFF"/>
        </w:rPr>
        <w:t>зования обладает правом внешнего государственного и муниципального ф</w:t>
      </w:r>
      <w:r w:rsidRPr="007D6D43">
        <w:rPr>
          <w:shd w:val="clear" w:color="auto" w:fill="FFFFFF"/>
        </w:rPr>
        <w:t>и</w:t>
      </w:r>
      <w:r w:rsidRPr="007D6D43">
        <w:rPr>
          <w:shd w:val="clear" w:color="auto" w:fill="FFFFFF"/>
        </w:rPr>
        <w:t>нансового контроля в форме контрольных или экспертно-аналитических мер</w:t>
      </w:r>
      <w:r w:rsidRPr="007D6D43">
        <w:rPr>
          <w:shd w:val="clear" w:color="auto" w:fill="FFFFFF"/>
        </w:rPr>
        <w:t>о</w:t>
      </w:r>
      <w:r w:rsidRPr="007D6D43">
        <w:rPr>
          <w:shd w:val="clear" w:color="auto" w:fill="FFFFFF"/>
        </w:rPr>
        <w:t>приятий в отношении государственных (муниципальных) учреждений, п</w:t>
      </w:r>
      <w:r w:rsidRPr="007D6D43">
        <w:rPr>
          <w:shd w:val="clear" w:color="auto" w:fill="FFFFFF"/>
        </w:rPr>
        <w:t>о</w:t>
      </w:r>
      <w:r w:rsidRPr="007D6D43">
        <w:rPr>
          <w:shd w:val="clear" w:color="auto" w:fill="FFFFFF"/>
        </w:rPr>
        <w:t>скольку они получают средства из бюджета и используют государственное (муниципальное) имущество</w:t>
      </w:r>
      <w:r w:rsidR="008A3998">
        <w:rPr>
          <w:shd w:val="clear" w:color="auto" w:fill="FFFFFF"/>
        </w:rPr>
        <w:t>.</w:t>
      </w:r>
    </w:p>
    <w:p w:rsidR="00AF215B" w:rsidRDefault="008A3998" w:rsidP="00AF215B">
      <w:pPr>
        <w:pStyle w:val="5555"/>
      </w:pPr>
      <w:r>
        <w:t xml:space="preserve">Проведенный анализ нарушений по </w:t>
      </w:r>
      <w:r w:rsidRPr="008A3998">
        <w:t xml:space="preserve">результатам </w:t>
      </w:r>
      <w:r w:rsidR="00AF215B" w:rsidRPr="008A3998">
        <w:t>внешнего финансового контроля КСП г. Благовещенска в учреждениях образования за 2017 год и т</w:t>
      </w:r>
      <w:r w:rsidR="00AF215B" w:rsidRPr="008A3998">
        <w:t>е</w:t>
      </w:r>
      <w:r w:rsidR="00AF215B" w:rsidRPr="008A3998">
        <w:t>кущий период 2018 года</w:t>
      </w:r>
      <w:r>
        <w:t xml:space="preserve"> показал следующие нарушения:</w:t>
      </w:r>
    </w:p>
    <w:p w:rsidR="008A3998" w:rsidRDefault="008A3998" w:rsidP="008A3998">
      <w:pPr>
        <w:pStyle w:val="5555"/>
      </w:pPr>
      <w:r>
        <w:t xml:space="preserve">- </w:t>
      </w:r>
      <w:r w:rsidRPr="008A3998">
        <w:t xml:space="preserve">нарушения </w:t>
      </w:r>
      <w:r w:rsidR="00AF215B" w:rsidRPr="008A3998">
        <w:t>исполнения муниципальных заданий и планов финансово-хозяйственной деятельности</w:t>
      </w:r>
      <w:r w:rsidR="00AF215B" w:rsidRPr="00177774">
        <w:t xml:space="preserve"> учреждений по доходам и расходам</w:t>
      </w:r>
      <w:r>
        <w:t>;</w:t>
      </w:r>
      <w:r w:rsidR="00AF215B" w:rsidRPr="00177774">
        <w:t xml:space="preserve"> </w:t>
      </w:r>
    </w:p>
    <w:p w:rsidR="00AF215B" w:rsidRPr="00177774" w:rsidRDefault="008A3998" w:rsidP="007F1BF3">
      <w:pPr>
        <w:pStyle w:val="5555"/>
      </w:pPr>
      <w:r>
        <w:rPr>
          <w:rFonts w:eastAsiaTheme="minorHAnsi"/>
          <w:lang w:eastAsia="en-US"/>
        </w:rPr>
        <w:t xml:space="preserve">- </w:t>
      </w:r>
      <w:r w:rsidR="00D43374">
        <w:rPr>
          <w:rFonts w:eastAsiaTheme="minorHAnsi"/>
          <w:lang w:eastAsia="en-US"/>
        </w:rPr>
        <w:t xml:space="preserve">не соблюдается </w:t>
      </w:r>
      <w:r w:rsidR="00AF215B" w:rsidRPr="00177774">
        <w:rPr>
          <w:rFonts w:eastAsiaTheme="minorHAnsi"/>
          <w:lang w:eastAsia="en-US"/>
        </w:rPr>
        <w:t>поря</w:t>
      </w:r>
      <w:r w:rsidR="00D43374">
        <w:rPr>
          <w:rFonts w:eastAsiaTheme="minorHAnsi"/>
          <w:lang w:eastAsia="en-US"/>
        </w:rPr>
        <w:t>док</w:t>
      </w:r>
      <w:r w:rsidR="00AF215B" w:rsidRPr="00177774">
        <w:rPr>
          <w:rFonts w:eastAsiaTheme="minorHAnsi"/>
          <w:lang w:eastAsia="en-US"/>
        </w:rPr>
        <w:t xml:space="preserve"> зачисления, и отчисления воспитанников</w:t>
      </w:r>
      <w:r w:rsidR="00D43374">
        <w:rPr>
          <w:rFonts w:eastAsiaTheme="minorHAnsi"/>
          <w:lang w:eastAsia="en-US"/>
        </w:rPr>
        <w:t xml:space="preserve"> в пр</w:t>
      </w:r>
      <w:r w:rsidR="00D43374">
        <w:rPr>
          <w:rFonts w:eastAsiaTheme="minorHAnsi"/>
          <w:lang w:eastAsia="en-US"/>
        </w:rPr>
        <w:t>о</w:t>
      </w:r>
      <w:r w:rsidR="00D43374">
        <w:rPr>
          <w:rFonts w:eastAsiaTheme="minorHAnsi"/>
          <w:lang w:eastAsia="en-US"/>
        </w:rPr>
        <w:t xml:space="preserve">веряемых </w:t>
      </w:r>
      <w:r w:rsidR="00AF215B" w:rsidRPr="00177774">
        <w:t>учреждения</w:t>
      </w:r>
      <w:r w:rsidR="00D43374">
        <w:t xml:space="preserve">х </w:t>
      </w:r>
      <w:r w:rsidR="00AF215B" w:rsidRPr="00177774">
        <w:t>в нарушение Устава</w:t>
      </w:r>
      <w:r w:rsidR="007F1BF3">
        <w:t xml:space="preserve"> учреждения</w:t>
      </w:r>
      <w:r w:rsidR="00D43374">
        <w:t>.</w:t>
      </w:r>
      <w:r w:rsidR="007F1BF3">
        <w:t xml:space="preserve"> </w:t>
      </w:r>
      <w:r w:rsidR="00AF215B" w:rsidRPr="00177774">
        <w:t>Кроме того, произв</w:t>
      </w:r>
      <w:r w:rsidR="00AF215B" w:rsidRPr="00177774">
        <w:t>о</w:t>
      </w:r>
      <w:r w:rsidR="00AF215B" w:rsidRPr="00177774">
        <w:t>дился прием детей после установленного срока (1 сентября), выдача путевок производилась непосредственно учреждению, а не родителям, в книги учета движения детей не зафиксированы итоги комплектования образовательного у</w:t>
      </w:r>
      <w:r w:rsidR="00AF215B" w:rsidRPr="00177774">
        <w:t>ч</w:t>
      </w:r>
      <w:r w:rsidR="007F1BF3">
        <w:t>реждения;</w:t>
      </w:r>
    </w:p>
    <w:p w:rsidR="005B42CE" w:rsidRDefault="007F1BF3" w:rsidP="005B42CE">
      <w:pPr>
        <w:pStyle w:val="5555"/>
      </w:pPr>
      <w:r>
        <w:t>- установлены ф</w:t>
      </w:r>
      <w:r w:rsidR="00AF215B" w:rsidRPr="007F1BF3">
        <w:t>акты не начисления родительской платы при отсутствии воспитанников без уважительных</w:t>
      </w:r>
      <w:r w:rsidR="00AF215B" w:rsidRPr="00177774">
        <w:t xml:space="preserve"> причин. Имели место факты снижения ра</w:t>
      </w:r>
      <w:r w:rsidR="00AF215B" w:rsidRPr="00177774">
        <w:t>з</w:t>
      </w:r>
      <w:r w:rsidR="00AF215B" w:rsidRPr="00177774">
        <w:t>мера родительской платы ранее дня представления документов, подтвержда</w:t>
      </w:r>
      <w:r w:rsidR="00AF215B" w:rsidRPr="00177774">
        <w:t>ю</w:t>
      </w:r>
      <w:r w:rsidR="00AF215B" w:rsidRPr="00177774">
        <w:t>щих указанное право</w:t>
      </w:r>
      <w:r w:rsidR="005B42CE">
        <w:t>;</w:t>
      </w:r>
    </w:p>
    <w:p w:rsidR="005B42CE" w:rsidRDefault="005B42CE" w:rsidP="005B42CE">
      <w:pPr>
        <w:pStyle w:val="5555"/>
      </w:pPr>
      <w:r>
        <w:t xml:space="preserve">- </w:t>
      </w:r>
      <w:r w:rsidR="00AF215B" w:rsidRPr="00177774">
        <w:t>неправомерно предоставлялась льгота по родительской плате за пр</w:t>
      </w:r>
      <w:r w:rsidR="00AF215B" w:rsidRPr="00177774">
        <w:t>и</w:t>
      </w:r>
      <w:r w:rsidR="00AF215B" w:rsidRPr="00177774">
        <w:t>смотр и уход за детьми</w:t>
      </w:r>
      <w:r>
        <w:t>;</w:t>
      </w:r>
    </w:p>
    <w:p w:rsidR="00AF215B" w:rsidRPr="00177774" w:rsidRDefault="005B42CE" w:rsidP="005B42CE">
      <w:pPr>
        <w:pStyle w:val="5555"/>
      </w:pPr>
      <w:r>
        <w:t xml:space="preserve">- </w:t>
      </w:r>
      <w:r w:rsidR="00AF215B" w:rsidRPr="00177774">
        <w:t xml:space="preserve">неправомерно предоставлялись скидки на платные услуги. Имеют место </w:t>
      </w:r>
      <w:r w:rsidR="00AF215B" w:rsidRPr="00177774">
        <w:lastRenderedPageBreak/>
        <w:t xml:space="preserve">факты </w:t>
      </w:r>
      <w:proofErr w:type="spellStart"/>
      <w:r w:rsidR="00AF215B" w:rsidRPr="00177774">
        <w:t>неоприходования</w:t>
      </w:r>
      <w:proofErr w:type="spellEnd"/>
      <w:r w:rsidR="00AF215B" w:rsidRPr="00177774">
        <w:t xml:space="preserve"> средств за оказанные платные услуги</w:t>
      </w:r>
      <w:r>
        <w:t xml:space="preserve">. </w:t>
      </w:r>
      <w:r w:rsidR="00AF215B" w:rsidRPr="00177774">
        <w:t>Кроме того, у</w:t>
      </w:r>
      <w:r w:rsidR="00AF215B" w:rsidRPr="00177774">
        <w:t>с</w:t>
      </w:r>
      <w:r w:rsidR="00AF215B" w:rsidRPr="00177774">
        <w:t>тановлены нарушения при заключении договоров на оказание платных услуг</w:t>
      </w:r>
      <w:r>
        <w:rPr>
          <w:i/>
        </w:rPr>
        <w:t>;</w:t>
      </w:r>
    </w:p>
    <w:p w:rsidR="00AF215B" w:rsidRPr="00177774" w:rsidRDefault="005B42CE" w:rsidP="00AF215B">
      <w:pPr>
        <w:widowControl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- </w:t>
      </w:r>
      <w:r w:rsidR="00AF215B"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установлены нарушения при составлении и утверждении меню-требований; установлены факты несоответствия количества воспитанников, указанного в табелях учета посещаемости детей, с численностью детей, поста</w:t>
      </w:r>
      <w:r w:rsidR="00AF215B"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F215B" w:rsidRPr="00177774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ленных на питание, и отраженной в меню-требованиях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F215B" w:rsidRPr="00177774" w:rsidRDefault="005B42CE" w:rsidP="00AF215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215B" w:rsidRPr="00177774">
        <w:rPr>
          <w:rFonts w:ascii="Times New Roman" w:hAnsi="Times New Roman" w:cs="Times New Roman"/>
          <w:sz w:val="28"/>
          <w:szCs w:val="28"/>
        </w:rPr>
        <w:t xml:space="preserve"> не соблюдались нормы списания продуктов, что привело к занижению стоимости </w:t>
      </w:r>
      <w:proofErr w:type="gramStart"/>
      <w:r w:rsidR="00AF215B" w:rsidRPr="0017777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215B" w:rsidRPr="00177774">
        <w:rPr>
          <w:rFonts w:ascii="Times New Roman" w:hAnsi="Times New Roman" w:cs="Times New Roman"/>
          <w:sz w:val="28"/>
          <w:szCs w:val="28"/>
        </w:rPr>
        <w:t xml:space="preserve"> следовательно, к </w:t>
      </w:r>
      <w:proofErr w:type="spellStart"/>
      <w:r w:rsidR="00AF215B" w:rsidRPr="00177774">
        <w:rPr>
          <w:rFonts w:ascii="Times New Roman" w:hAnsi="Times New Roman" w:cs="Times New Roman"/>
          <w:sz w:val="28"/>
          <w:szCs w:val="28"/>
        </w:rPr>
        <w:t>недопоступлению</w:t>
      </w:r>
      <w:proofErr w:type="spellEnd"/>
      <w:r w:rsidR="00AF215B" w:rsidRPr="00177774">
        <w:rPr>
          <w:rFonts w:ascii="Times New Roman" w:hAnsi="Times New Roman" w:cs="Times New Roman"/>
          <w:sz w:val="28"/>
          <w:szCs w:val="28"/>
        </w:rPr>
        <w:t xml:space="preserve"> средств за питание сотрудн</w:t>
      </w:r>
      <w:r w:rsidR="00AF215B" w:rsidRPr="0017777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ков;</w:t>
      </w:r>
    </w:p>
    <w:p w:rsidR="0012384C" w:rsidRDefault="005B42CE" w:rsidP="00AF215B">
      <w:pPr>
        <w:pStyle w:val="11"/>
        <w:shd w:val="clear" w:color="auto" w:fill="auto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установлены </w:t>
      </w:r>
      <w:r w:rsidR="00AF215B" w:rsidRPr="00177774">
        <w:rPr>
          <w:sz w:val="28"/>
          <w:szCs w:val="28"/>
        </w:rPr>
        <w:t>факты нарушения бухгалтерского учета труда и заработной платы, расчетов с дебиторами и кредиторами, материальных запасов и основных средств</w:t>
      </w:r>
      <w:r w:rsidR="0012384C">
        <w:rPr>
          <w:sz w:val="28"/>
          <w:szCs w:val="28"/>
        </w:rPr>
        <w:t>;</w:t>
      </w:r>
    </w:p>
    <w:p w:rsidR="00AF215B" w:rsidRDefault="00AF215B" w:rsidP="00AF21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774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мероприятий с </w:t>
      </w:r>
      <w:r w:rsidRPr="00177774">
        <w:rPr>
          <w:rFonts w:ascii="Times New Roman" w:hAnsi="Times New Roman" w:cs="Times New Roman"/>
          <w:bCs/>
          <w:sz w:val="28"/>
          <w:szCs w:val="28"/>
        </w:rPr>
        <w:t>целью устр</w:t>
      </w:r>
      <w:r w:rsidRPr="00177774">
        <w:rPr>
          <w:rFonts w:ascii="Times New Roman" w:hAnsi="Times New Roman" w:cs="Times New Roman"/>
          <w:bCs/>
          <w:sz w:val="28"/>
          <w:szCs w:val="28"/>
        </w:rPr>
        <w:t>а</w:t>
      </w:r>
      <w:r w:rsidRPr="00177774">
        <w:rPr>
          <w:rFonts w:ascii="Times New Roman" w:hAnsi="Times New Roman" w:cs="Times New Roman"/>
          <w:bCs/>
          <w:sz w:val="28"/>
          <w:szCs w:val="28"/>
        </w:rPr>
        <w:t>нения</w:t>
      </w:r>
      <w:r w:rsidRPr="00177774">
        <w:rPr>
          <w:rFonts w:ascii="Times New Roman" w:hAnsi="Times New Roman" w:cs="Times New Roman"/>
          <w:sz w:val="28"/>
          <w:szCs w:val="28"/>
        </w:rPr>
        <w:t xml:space="preserve"> </w:t>
      </w:r>
      <w:r w:rsidRPr="00177774">
        <w:rPr>
          <w:rFonts w:ascii="Times New Roman" w:hAnsi="Times New Roman" w:cs="Times New Roman"/>
          <w:bCs/>
          <w:sz w:val="28"/>
          <w:szCs w:val="28"/>
        </w:rPr>
        <w:t xml:space="preserve">выявленных нарушений и недопущению их в дальнейшем </w:t>
      </w:r>
      <w:r w:rsidRPr="00177774">
        <w:rPr>
          <w:rFonts w:ascii="Times New Roman" w:hAnsi="Times New Roman" w:cs="Times New Roman"/>
          <w:sz w:val="28"/>
          <w:szCs w:val="28"/>
        </w:rPr>
        <w:t>направлен</w:t>
      </w:r>
      <w:r w:rsidR="005C584E">
        <w:rPr>
          <w:rFonts w:ascii="Times New Roman" w:hAnsi="Times New Roman" w:cs="Times New Roman"/>
          <w:sz w:val="28"/>
          <w:szCs w:val="28"/>
        </w:rPr>
        <w:t>ы</w:t>
      </w:r>
      <w:r w:rsidRPr="00177774">
        <w:rPr>
          <w:rFonts w:ascii="Times New Roman" w:hAnsi="Times New Roman" w:cs="Times New Roman"/>
          <w:sz w:val="28"/>
          <w:szCs w:val="28"/>
        </w:rPr>
        <w:t xml:space="preserve"> </w:t>
      </w:r>
      <w:r w:rsidR="005C584E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Pr="005C584E">
        <w:rPr>
          <w:rStyle w:val="55550"/>
        </w:rPr>
        <w:t xml:space="preserve">, </w:t>
      </w:r>
      <w:r w:rsidR="005C584E">
        <w:rPr>
          <w:rStyle w:val="55550"/>
        </w:rPr>
        <w:t xml:space="preserve">виновные лица </w:t>
      </w:r>
      <w:r w:rsidRPr="00177774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ответственности.</w:t>
      </w:r>
    </w:p>
    <w:p w:rsidR="00A557B6" w:rsidRDefault="00F67B21" w:rsidP="00A74B83">
      <w:pPr>
        <w:pStyle w:val="5555"/>
      </w:pPr>
      <w:r>
        <w:t>В заключении можно сделать вывод, что э</w:t>
      </w:r>
      <w:r w:rsidR="00A74B83">
        <w:t>ффективная система финанс</w:t>
      </w:r>
      <w:r w:rsidR="00A74B83">
        <w:t>о</w:t>
      </w:r>
      <w:r w:rsidR="00A74B83">
        <w:t>вого контро</w:t>
      </w:r>
      <w:r w:rsidR="00A557B6">
        <w:t xml:space="preserve">ля </w:t>
      </w:r>
      <w:r w:rsidR="00A74B83">
        <w:t>обеспечивает успешное развитие и устойчивость образовател</w:t>
      </w:r>
      <w:r w:rsidR="00A74B83">
        <w:t>ь</w:t>
      </w:r>
      <w:r w:rsidR="00A74B83">
        <w:t>ных</w:t>
      </w:r>
      <w:r w:rsidR="00A557B6">
        <w:t xml:space="preserve"> учреждений </w:t>
      </w:r>
      <w:r w:rsidR="00A74B83">
        <w:t>в условиях рыночной экономики.</w:t>
      </w:r>
      <w:r w:rsidR="00874137">
        <w:t xml:space="preserve"> </w:t>
      </w:r>
    </w:p>
    <w:p w:rsidR="00874137" w:rsidRDefault="00874137" w:rsidP="00A74B83">
      <w:pPr>
        <w:pStyle w:val="5555"/>
      </w:pPr>
    </w:p>
    <w:p w:rsidR="00874137" w:rsidRDefault="00874137" w:rsidP="00A74B83">
      <w:pPr>
        <w:pStyle w:val="5555"/>
      </w:pPr>
    </w:p>
    <w:p w:rsidR="00874137" w:rsidRDefault="00874137" w:rsidP="00A74B83">
      <w:pPr>
        <w:pStyle w:val="5555"/>
      </w:pPr>
    </w:p>
    <w:p w:rsidR="00874137" w:rsidRDefault="00874137" w:rsidP="00A74B83">
      <w:pPr>
        <w:pStyle w:val="5555"/>
      </w:pPr>
    </w:p>
    <w:p w:rsidR="00906DF2" w:rsidRDefault="00906DF2" w:rsidP="001E5601">
      <w:pPr>
        <w:pStyle w:val="5555"/>
        <w:jc w:val="center"/>
        <w:rPr>
          <w:rFonts w:eastAsiaTheme="minorHAnsi"/>
          <w:lang w:eastAsia="en-US"/>
        </w:rPr>
      </w:pPr>
    </w:p>
    <w:p w:rsidR="00874137" w:rsidRDefault="00874137" w:rsidP="001E5601">
      <w:pPr>
        <w:pStyle w:val="5555"/>
        <w:jc w:val="center"/>
        <w:rPr>
          <w:rFonts w:eastAsiaTheme="minorHAnsi"/>
          <w:lang w:eastAsia="en-US"/>
        </w:rPr>
      </w:pPr>
    </w:p>
    <w:p w:rsidR="00874137" w:rsidRDefault="00874137" w:rsidP="001E5601">
      <w:pPr>
        <w:pStyle w:val="5555"/>
        <w:jc w:val="center"/>
        <w:rPr>
          <w:rFonts w:eastAsiaTheme="minorHAnsi"/>
          <w:lang w:eastAsia="en-US"/>
        </w:rPr>
      </w:pPr>
    </w:p>
    <w:p w:rsidR="00874137" w:rsidRDefault="00874137" w:rsidP="001E5601">
      <w:pPr>
        <w:pStyle w:val="5555"/>
        <w:jc w:val="center"/>
        <w:rPr>
          <w:rFonts w:eastAsiaTheme="minorHAnsi"/>
          <w:lang w:eastAsia="en-US"/>
        </w:rPr>
      </w:pPr>
    </w:p>
    <w:p w:rsidR="00486A7D" w:rsidRDefault="00486A7D" w:rsidP="001E5601">
      <w:pPr>
        <w:pStyle w:val="5555"/>
        <w:jc w:val="center"/>
        <w:rPr>
          <w:rFonts w:eastAsiaTheme="minorHAnsi"/>
          <w:lang w:eastAsia="en-US"/>
        </w:rPr>
      </w:pPr>
    </w:p>
    <w:p w:rsidR="00874137" w:rsidRDefault="00874137" w:rsidP="001E5601">
      <w:pPr>
        <w:pStyle w:val="5555"/>
        <w:jc w:val="center"/>
        <w:rPr>
          <w:rFonts w:eastAsiaTheme="minorHAnsi"/>
          <w:lang w:eastAsia="en-US"/>
        </w:rPr>
      </w:pPr>
    </w:p>
    <w:p w:rsidR="00874137" w:rsidRDefault="00874137" w:rsidP="001E5601">
      <w:pPr>
        <w:pStyle w:val="5555"/>
        <w:jc w:val="center"/>
        <w:rPr>
          <w:rFonts w:eastAsiaTheme="minorHAnsi"/>
          <w:lang w:eastAsia="en-US"/>
        </w:rPr>
      </w:pPr>
    </w:p>
    <w:p w:rsidR="00874137" w:rsidRDefault="00874137" w:rsidP="001E5601">
      <w:pPr>
        <w:pStyle w:val="5555"/>
        <w:jc w:val="center"/>
        <w:rPr>
          <w:rFonts w:eastAsiaTheme="minorHAnsi"/>
          <w:lang w:eastAsia="en-US"/>
        </w:rPr>
      </w:pPr>
    </w:p>
    <w:p w:rsidR="001E5601" w:rsidRDefault="001E5601" w:rsidP="001E5601">
      <w:pPr>
        <w:pStyle w:val="5555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СПИСОК ИСПОЛЬЗОВАННЫХ ИСТОЧНИКОВ</w:t>
      </w:r>
    </w:p>
    <w:p w:rsidR="003F28A3" w:rsidRDefault="003F28A3" w:rsidP="001E5601">
      <w:pPr>
        <w:pStyle w:val="5555"/>
        <w:jc w:val="center"/>
        <w:rPr>
          <w:rFonts w:eastAsiaTheme="minorHAnsi"/>
          <w:lang w:eastAsia="en-US"/>
        </w:rPr>
      </w:pPr>
    </w:p>
    <w:p w:rsidR="003F28A3" w:rsidRDefault="003F28A3" w:rsidP="003F28A3">
      <w:pPr>
        <w:pStyle w:val="5555"/>
        <w:numPr>
          <w:ilvl w:val="0"/>
          <w:numId w:val="8"/>
        </w:numPr>
        <w:ind w:left="0" w:firstLine="709"/>
        <w:rPr>
          <w:shd w:val="clear" w:color="auto" w:fill="FFFFFF"/>
        </w:rPr>
      </w:pPr>
      <w:r w:rsidRPr="00763DEE">
        <w:rPr>
          <w:shd w:val="clear" w:color="auto" w:fill="FFFFFF"/>
        </w:rPr>
        <w:t xml:space="preserve">Бюджетный кодекс Российской Федерации от 31 июля 1998 г. </w:t>
      </w:r>
      <w:r w:rsidR="00F67B21">
        <w:rPr>
          <w:shd w:val="clear" w:color="auto" w:fill="FFFFFF"/>
        </w:rPr>
        <w:t>№</w:t>
      </w:r>
      <w:r w:rsidRPr="00763DEE">
        <w:rPr>
          <w:shd w:val="clear" w:color="auto" w:fill="FFFFFF"/>
        </w:rPr>
        <w:t xml:space="preserve"> 145-ФЗ // СЗ РФ. 1998. </w:t>
      </w:r>
      <w:r w:rsidR="00F67B21">
        <w:rPr>
          <w:shd w:val="clear" w:color="auto" w:fill="FFFFFF"/>
        </w:rPr>
        <w:t>№</w:t>
      </w:r>
      <w:r w:rsidRPr="00763DEE">
        <w:rPr>
          <w:shd w:val="clear" w:color="auto" w:fill="FFFFFF"/>
        </w:rPr>
        <w:t xml:space="preserve"> 31. Ст. 3823.</w:t>
      </w:r>
    </w:p>
    <w:p w:rsidR="00D25877" w:rsidRDefault="00722744" w:rsidP="00D25877">
      <w:pPr>
        <w:pStyle w:val="5555"/>
        <w:numPr>
          <w:ilvl w:val="0"/>
          <w:numId w:val="8"/>
        </w:numPr>
        <w:ind w:left="0" w:firstLine="709"/>
      </w:pPr>
      <w:r w:rsidRPr="00763DEE">
        <w:t xml:space="preserve">Федеральный закон от 12.01.1996 </w:t>
      </w:r>
      <w:r w:rsidR="00F67B21">
        <w:t>№</w:t>
      </w:r>
      <w:r w:rsidRPr="00763DEE">
        <w:t xml:space="preserve"> 7-ФЗ (ред. от 29.07.2018) «О некоммерческих организациях» // Российская газета. </w:t>
      </w:r>
      <w:r>
        <w:t xml:space="preserve">1996. </w:t>
      </w:r>
      <w:r w:rsidR="00F67B21">
        <w:t>№</w:t>
      </w:r>
      <w:r w:rsidRPr="00763DEE">
        <w:t xml:space="preserve"> 14</w:t>
      </w:r>
      <w:r>
        <w:t>.</w:t>
      </w:r>
    </w:p>
    <w:p w:rsidR="00D25877" w:rsidRDefault="00722744" w:rsidP="00D25877">
      <w:pPr>
        <w:pStyle w:val="5555"/>
        <w:numPr>
          <w:ilvl w:val="0"/>
          <w:numId w:val="8"/>
        </w:numPr>
        <w:ind w:left="0" w:firstLine="709"/>
      </w:pPr>
      <w:r w:rsidRPr="00D25877">
        <w:t xml:space="preserve">Федеральный закон от 7 февраля 2011 г. </w:t>
      </w:r>
      <w:r w:rsidR="00F67B21" w:rsidRPr="00D25877">
        <w:t>№</w:t>
      </w:r>
      <w:r w:rsidRPr="00D25877">
        <w:t> 6-ФЗ «Об общих при</w:t>
      </w:r>
      <w:r w:rsidRPr="00D25877">
        <w:t>н</w:t>
      </w:r>
      <w:r w:rsidRPr="00D25877">
        <w:t>ципах организации и деятельности контрольно-счетных органов субъектов Ро</w:t>
      </w:r>
      <w:r w:rsidRPr="00D25877">
        <w:t>с</w:t>
      </w:r>
      <w:r w:rsidRPr="00D25877">
        <w:t xml:space="preserve">сийской Федерации и муниципальных образований» // Российская газета. 2011.  </w:t>
      </w:r>
      <w:r w:rsidR="00F67B21" w:rsidRPr="00D25877">
        <w:t>№</w:t>
      </w:r>
      <w:r w:rsidRPr="00D25877">
        <w:t xml:space="preserve"> 29</w:t>
      </w:r>
      <w:r w:rsidR="00D25877" w:rsidRPr="00D25877">
        <w:t xml:space="preserve"> </w:t>
      </w:r>
    </w:p>
    <w:p w:rsidR="00D25877" w:rsidRPr="00763DEE" w:rsidRDefault="00D25877" w:rsidP="00722744">
      <w:pPr>
        <w:pStyle w:val="5555"/>
        <w:numPr>
          <w:ilvl w:val="0"/>
          <w:numId w:val="8"/>
        </w:numPr>
        <w:ind w:left="0" w:firstLine="709"/>
      </w:pPr>
      <w:r w:rsidRPr="00D25877">
        <w:t>Федеральн</w:t>
      </w:r>
      <w:r>
        <w:t>ый закон от 29 декабря 2012 г. №</w:t>
      </w:r>
      <w:r w:rsidRPr="00D25877">
        <w:t xml:space="preserve"> 273-ФЗ </w:t>
      </w:r>
      <w:r>
        <w:t>«</w:t>
      </w:r>
      <w:r w:rsidRPr="00D25877">
        <w:t>Об образов</w:t>
      </w:r>
      <w:r w:rsidRPr="00D25877">
        <w:t>а</w:t>
      </w:r>
      <w:r w:rsidRPr="00D25877">
        <w:t>нии в Российской Федера</w:t>
      </w:r>
      <w:r>
        <w:t>ции»</w:t>
      </w:r>
      <w:r w:rsidRPr="00D25877">
        <w:rPr>
          <w:shd w:val="clear" w:color="auto" w:fill="FFFFFF"/>
        </w:rPr>
        <w:t xml:space="preserve"> // СЗ РФ. 201</w:t>
      </w:r>
      <w:r>
        <w:rPr>
          <w:shd w:val="clear" w:color="auto" w:fill="FFFFFF"/>
        </w:rPr>
        <w:t>2</w:t>
      </w:r>
      <w:r w:rsidRPr="00D25877">
        <w:rPr>
          <w:shd w:val="clear" w:color="auto" w:fill="FFFFFF"/>
        </w:rPr>
        <w:t xml:space="preserve">. Ст. </w:t>
      </w:r>
      <w:r>
        <w:rPr>
          <w:shd w:val="clear" w:color="auto" w:fill="FFFFFF"/>
        </w:rPr>
        <w:t>7598</w:t>
      </w:r>
    </w:p>
    <w:p w:rsidR="003F28A3" w:rsidRPr="00763DEE" w:rsidRDefault="003F28A3" w:rsidP="003F28A3">
      <w:pPr>
        <w:pStyle w:val="5555"/>
        <w:numPr>
          <w:ilvl w:val="0"/>
          <w:numId w:val="8"/>
        </w:numPr>
        <w:ind w:left="0" w:firstLine="709"/>
      </w:pPr>
      <w:r w:rsidRPr="00763DEE">
        <w:rPr>
          <w:shd w:val="clear" w:color="auto" w:fill="FFFFFF"/>
        </w:rPr>
        <w:t xml:space="preserve">Федеральный закон от 05.04.2013 </w:t>
      </w:r>
      <w:r w:rsidR="00F67B21">
        <w:rPr>
          <w:shd w:val="clear" w:color="auto" w:fill="FFFFFF"/>
        </w:rPr>
        <w:t>№</w:t>
      </w:r>
      <w:r w:rsidRPr="00763DEE">
        <w:rPr>
          <w:shd w:val="clear" w:color="auto" w:fill="FFFFFF"/>
        </w:rPr>
        <w:t xml:space="preserve"> 44-ФЗ </w:t>
      </w:r>
      <w:r>
        <w:rPr>
          <w:shd w:val="clear" w:color="auto" w:fill="FFFFFF"/>
        </w:rPr>
        <w:t>«</w:t>
      </w:r>
      <w:r w:rsidRPr="00763DEE">
        <w:rPr>
          <w:shd w:val="clear" w:color="auto" w:fill="FFFFFF"/>
        </w:rPr>
        <w:t>О контрактной системе в сфере закупок товаров, работ, услуг для обеспечения государственных и м</w:t>
      </w:r>
      <w:r w:rsidRPr="00763DEE">
        <w:rPr>
          <w:shd w:val="clear" w:color="auto" w:fill="FFFFFF"/>
        </w:rPr>
        <w:t>у</w:t>
      </w:r>
      <w:r w:rsidRPr="00763DEE">
        <w:rPr>
          <w:shd w:val="clear" w:color="auto" w:fill="FFFFFF"/>
        </w:rPr>
        <w:t>ниципальных нужд</w:t>
      </w:r>
      <w:r>
        <w:rPr>
          <w:shd w:val="clear" w:color="auto" w:fill="FFFFFF"/>
        </w:rPr>
        <w:t>»</w:t>
      </w:r>
      <w:r w:rsidRPr="00763DEE">
        <w:rPr>
          <w:shd w:val="clear" w:color="auto" w:fill="FFFFFF"/>
        </w:rPr>
        <w:t xml:space="preserve"> // СЗ РФ. 2013. </w:t>
      </w:r>
      <w:r w:rsidR="00F67B21">
        <w:rPr>
          <w:shd w:val="clear" w:color="auto" w:fill="FFFFFF"/>
        </w:rPr>
        <w:t>№</w:t>
      </w:r>
      <w:r w:rsidRPr="00763DEE">
        <w:rPr>
          <w:shd w:val="clear" w:color="auto" w:fill="FFFFFF"/>
        </w:rPr>
        <w:t xml:space="preserve"> 14. Ст. 1652</w:t>
      </w:r>
    </w:p>
    <w:p w:rsidR="003F28A3" w:rsidRDefault="003F28A3" w:rsidP="003F28A3">
      <w:pPr>
        <w:pStyle w:val="5555"/>
        <w:numPr>
          <w:ilvl w:val="0"/>
          <w:numId w:val="8"/>
        </w:numPr>
        <w:ind w:left="0" w:firstLine="709"/>
        <w:rPr>
          <w:shd w:val="clear" w:color="auto" w:fill="FFFFFF"/>
        </w:rPr>
      </w:pPr>
      <w:r w:rsidRPr="00763DEE">
        <w:rPr>
          <w:shd w:val="clear" w:color="auto" w:fill="FFFFFF"/>
        </w:rPr>
        <w:t xml:space="preserve">Указ Президента РФ от 7 мая 2012 г. </w:t>
      </w:r>
      <w:r w:rsidR="00F67B21">
        <w:rPr>
          <w:shd w:val="clear" w:color="auto" w:fill="FFFFFF"/>
        </w:rPr>
        <w:t>№</w:t>
      </w:r>
      <w:r w:rsidRPr="00763DEE">
        <w:rPr>
          <w:shd w:val="clear" w:color="auto" w:fill="FFFFFF"/>
        </w:rPr>
        <w:t xml:space="preserve"> 601 </w:t>
      </w:r>
      <w:r>
        <w:rPr>
          <w:shd w:val="clear" w:color="auto" w:fill="FFFFFF"/>
        </w:rPr>
        <w:t>«</w:t>
      </w:r>
      <w:r w:rsidRPr="00763DEE">
        <w:rPr>
          <w:shd w:val="clear" w:color="auto" w:fill="FFFFFF"/>
        </w:rPr>
        <w:t>Об основных напра</w:t>
      </w:r>
      <w:r w:rsidRPr="00763DEE">
        <w:rPr>
          <w:shd w:val="clear" w:color="auto" w:fill="FFFFFF"/>
        </w:rPr>
        <w:t>в</w:t>
      </w:r>
      <w:r w:rsidRPr="00763DEE">
        <w:rPr>
          <w:shd w:val="clear" w:color="auto" w:fill="FFFFFF"/>
        </w:rPr>
        <w:t>лениях совершенствования сист</w:t>
      </w:r>
      <w:r>
        <w:rPr>
          <w:shd w:val="clear" w:color="auto" w:fill="FFFFFF"/>
        </w:rPr>
        <w:t xml:space="preserve">емы государственного управления» // </w:t>
      </w:r>
      <w:r w:rsidRPr="00763DEE">
        <w:rPr>
          <w:shd w:val="clear" w:color="auto" w:fill="FFFFFF"/>
        </w:rPr>
        <w:t>Росси</w:t>
      </w:r>
      <w:r w:rsidRPr="00763DEE">
        <w:rPr>
          <w:shd w:val="clear" w:color="auto" w:fill="FFFFFF"/>
        </w:rPr>
        <w:t>й</w:t>
      </w:r>
      <w:r w:rsidRPr="00763DEE">
        <w:rPr>
          <w:shd w:val="clear" w:color="auto" w:fill="FFFFFF"/>
        </w:rPr>
        <w:t>ск</w:t>
      </w:r>
      <w:r>
        <w:rPr>
          <w:shd w:val="clear" w:color="auto" w:fill="FFFFFF"/>
        </w:rPr>
        <w:t>ая</w:t>
      </w:r>
      <w:r w:rsidRPr="00763DEE">
        <w:rPr>
          <w:shd w:val="clear" w:color="auto" w:fill="FFFFFF"/>
        </w:rPr>
        <w:t xml:space="preserve"> газет</w:t>
      </w:r>
      <w:r>
        <w:rPr>
          <w:shd w:val="clear" w:color="auto" w:fill="FFFFFF"/>
        </w:rPr>
        <w:t>а. 2012</w:t>
      </w:r>
      <w:r w:rsidRPr="00763DEE">
        <w:rPr>
          <w:shd w:val="clear" w:color="auto" w:fill="FFFFFF"/>
        </w:rPr>
        <w:t xml:space="preserve">. </w:t>
      </w:r>
      <w:r w:rsidR="00F67B21">
        <w:rPr>
          <w:shd w:val="clear" w:color="auto" w:fill="FFFFFF"/>
        </w:rPr>
        <w:t>№</w:t>
      </w:r>
      <w:r w:rsidRPr="00763DEE">
        <w:rPr>
          <w:shd w:val="clear" w:color="auto" w:fill="FFFFFF"/>
        </w:rPr>
        <w:t> 102</w:t>
      </w:r>
      <w:r>
        <w:rPr>
          <w:shd w:val="clear" w:color="auto" w:fill="FFFFFF"/>
        </w:rPr>
        <w:t>.</w:t>
      </w:r>
    </w:p>
    <w:p w:rsidR="003F28A3" w:rsidRPr="00763DEE" w:rsidRDefault="003F28A3" w:rsidP="003F28A3">
      <w:pPr>
        <w:pStyle w:val="5555"/>
        <w:numPr>
          <w:ilvl w:val="0"/>
          <w:numId w:val="8"/>
        </w:numPr>
        <w:ind w:left="0" w:firstLine="709"/>
        <w:rPr>
          <w:shd w:val="clear" w:color="auto" w:fill="FFFFFF"/>
        </w:rPr>
      </w:pPr>
      <w:r w:rsidRPr="00763DEE">
        <w:rPr>
          <w:shd w:val="clear" w:color="auto" w:fill="FFFFFF"/>
        </w:rPr>
        <w:t>Андреев С.А. Роль государственного (муниципального) финансов</w:t>
      </w:r>
      <w:r w:rsidRPr="00763DEE">
        <w:rPr>
          <w:shd w:val="clear" w:color="auto" w:fill="FFFFFF"/>
        </w:rPr>
        <w:t>о</w:t>
      </w:r>
      <w:r w:rsidRPr="00763DEE">
        <w:rPr>
          <w:shd w:val="clear" w:color="auto" w:fill="FFFFFF"/>
        </w:rPr>
        <w:t xml:space="preserve">го контроля в обеспечении эффективности использования бюджетных средств // Финансовое право. 2017. </w:t>
      </w:r>
      <w:r w:rsidR="00F67B21">
        <w:rPr>
          <w:shd w:val="clear" w:color="auto" w:fill="FFFFFF"/>
        </w:rPr>
        <w:t>№</w:t>
      </w:r>
      <w:r w:rsidRPr="00763DEE">
        <w:rPr>
          <w:shd w:val="clear" w:color="auto" w:fill="FFFFFF"/>
        </w:rPr>
        <w:t xml:space="preserve"> 8. С. 24 - 27.</w:t>
      </w:r>
    </w:p>
    <w:p w:rsidR="003F28A3" w:rsidRPr="00763DEE" w:rsidRDefault="003F28A3" w:rsidP="003F28A3">
      <w:pPr>
        <w:pStyle w:val="5555"/>
        <w:numPr>
          <w:ilvl w:val="0"/>
          <w:numId w:val="8"/>
        </w:numPr>
        <w:ind w:left="0" w:firstLine="709"/>
        <w:rPr>
          <w:shd w:val="clear" w:color="auto" w:fill="FFFFFF"/>
        </w:rPr>
      </w:pPr>
      <w:proofErr w:type="spellStart"/>
      <w:r w:rsidRPr="00763DEE">
        <w:rPr>
          <w:shd w:val="clear" w:color="auto" w:fill="FFFFFF"/>
        </w:rPr>
        <w:t>Барашов</w:t>
      </w:r>
      <w:proofErr w:type="spellEnd"/>
      <w:r w:rsidRPr="00763DEE">
        <w:rPr>
          <w:shd w:val="clear" w:color="auto" w:fill="FFFFFF"/>
        </w:rPr>
        <w:t xml:space="preserve"> Э.А. Финансовый </w:t>
      </w:r>
      <w:proofErr w:type="gramStart"/>
      <w:r w:rsidRPr="00763DEE">
        <w:rPr>
          <w:shd w:val="clear" w:color="auto" w:fill="FFFFFF"/>
        </w:rPr>
        <w:t>контроль за</w:t>
      </w:r>
      <w:proofErr w:type="gramEnd"/>
      <w:r w:rsidRPr="00763DEE">
        <w:rPr>
          <w:shd w:val="clear" w:color="auto" w:fill="FFFFFF"/>
        </w:rPr>
        <w:t xml:space="preserve"> использованием средств публично-правовых образований // Финансовое право. 2017. </w:t>
      </w:r>
      <w:r w:rsidR="00F67B21">
        <w:rPr>
          <w:shd w:val="clear" w:color="auto" w:fill="FFFFFF"/>
        </w:rPr>
        <w:t>№</w:t>
      </w:r>
      <w:r w:rsidRPr="00763DEE">
        <w:rPr>
          <w:shd w:val="clear" w:color="auto" w:fill="FFFFFF"/>
        </w:rPr>
        <w:t xml:space="preserve"> 8. С. 36 - 38.</w:t>
      </w:r>
    </w:p>
    <w:p w:rsidR="003F28A3" w:rsidRPr="00763DEE" w:rsidRDefault="003F28A3" w:rsidP="003F28A3">
      <w:pPr>
        <w:pStyle w:val="5555"/>
        <w:numPr>
          <w:ilvl w:val="0"/>
          <w:numId w:val="8"/>
        </w:numPr>
        <w:ind w:left="0" w:firstLine="709"/>
        <w:rPr>
          <w:shd w:val="clear" w:color="auto" w:fill="FFFFFF"/>
        </w:rPr>
      </w:pPr>
      <w:r w:rsidRPr="00763DEE">
        <w:rPr>
          <w:shd w:val="clear" w:color="auto" w:fill="FFFFFF"/>
        </w:rPr>
        <w:t xml:space="preserve">Кучеров И.И., </w:t>
      </w:r>
      <w:proofErr w:type="spellStart"/>
      <w:r w:rsidRPr="00763DEE">
        <w:rPr>
          <w:shd w:val="clear" w:color="auto" w:fill="FFFFFF"/>
        </w:rPr>
        <w:t>Поветкина</w:t>
      </w:r>
      <w:proofErr w:type="spellEnd"/>
      <w:r w:rsidRPr="00763DEE">
        <w:rPr>
          <w:shd w:val="clear" w:color="auto" w:fill="FFFFFF"/>
        </w:rPr>
        <w:t xml:space="preserve"> Н.А., Абрамова Н.Е. и др. Контроль в ф</w:t>
      </w:r>
      <w:r w:rsidRPr="00763DEE">
        <w:rPr>
          <w:shd w:val="clear" w:color="auto" w:fill="FFFFFF"/>
        </w:rPr>
        <w:t>и</w:t>
      </w:r>
      <w:r w:rsidRPr="00763DEE">
        <w:rPr>
          <w:shd w:val="clear" w:color="auto" w:fill="FFFFFF"/>
        </w:rPr>
        <w:t>нансово-бюджетной сфере: Научно-практическое пособие</w:t>
      </w:r>
      <w:proofErr w:type="gramStart"/>
      <w:r w:rsidRPr="00763DEE">
        <w:rPr>
          <w:shd w:val="clear" w:color="auto" w:fill="FFFFFF"/>
        </w:rPr>
        <w:t xml:space="preserve"> / О</w:t>
      </w:r>
      <w:proofErr w:type="gramEnd"/>
      <w:r w:rsidRPr="00763DEE">
        <w:rPr>
          <w:shd w:val="clear" w:color="auto" w:fill="FFFFFF"/>
        </w:rPr>
        <w:t>тв. ред. И.И. К</w:t>
      </w:r>
      <w:r w:rsidRPr="00763DEE">
        <w:rPr>
          <w:shd w:val="clear" w:color="auto" w:fill="FFFFFF"/>
        </w:rPr>
        <w:t>у</w:t>
      </w:r>
      <w:r w:rsidRPr="00763DEE">
        <w:rPr>
          <w:shd w:val="clear" w:color="auto" w:fill="FFFFFF"/>
        </w:rPr>
        <w:t xml:space="preserve">черов, Н.А. </w:t>
      </w:r>
      <w:proofErr w:type="spellStart"/>
      <w:r w:rsidRPr="00763DEE">
        <w:rPr>
          <w:shd w:val="clear" w:color="auto" w:fill="FFFFFF"/>
        </w:rPr>
        <w:t>Поветкина</w:t>
      </w:r>
      <w:proofErr w:type="spellEnd"/>
      <w:r w:rsidRPr="00763DEE">
        <w:rPr>
          <w:shd w:val="clear" w:color="auto" w:fill="FFFFFF"/>
        </w:rPr>
        <w:t xml:space="preserve">. М.: </w:t>
      </w:r>
      <w:proofErr w:type="spellStart"/>
      <w:r w:rsidRPr="00763DEE">
        <w:rPr>
          <w:shd w:val="clear" w:color="auto" w:fill="FFFFFF"/>
        </w:rPr>
        <w:t>ИЗиСП</w:t>
      </w:r>
      <w:proofErr w:type="spellEnd"/>
      <w:r w:rsidRPr="00763DEE">
        <w:rPr>
          <w:shd w:val="clear" w:color="auto" w:fill="FFFFFF"/>
        </w:rPr>
        <w:t xml:space="preserve">; КОНТРАКТ, 2016. </w:t>
      </w:r>
    </w:p>
    <w:p w:rsidR="003F28A3" w:rsidRPr="00763DEE" w:rsidRDefault="003F28A3" w:rsidP="003F28A3">
      <w:pPr>
        <w:pStyle w:val="5555"/>
        <w:numPr>
          <w:ilvl w:val="0"/>
          <w:numId w:val="8"/>
        </w:numPr>
        <w:ind w:left="0" w:firstLine="709"/>
        <w:rPr>
          <w:shd w:val="clear" w:color="auto" w:fill="FFFFFF"/>
        </w:rPr>
      </w:pPr>
      <w:r w:rsidRPr="00763DEE">
        <w:rPr>
          <w:shd w:val="clear" w:color="auto" w:fill="FFFFFF"/>
        </w:rPr>
        <w:t xml:space="preserve">Мошкова Д.М. Финансовый </w:t>
      </w:r>
      <w:proofErr w:type="gramStart"/>
      <w:r w:rsidRPr="00763DEE">
        <w:rPr>
          <w:shd w:val="clear" w:color="auto" w:fill="FFFFFF"/>
        </w:rPr>
        <w:t>контроль за</w:t>
      </w:r>
      <w:proofErr w:type="gramEnd"/>
      <w:r w:rsidRPr="00763DEE">
        <w:rPr>
          <w:shd w:val="clear" w:color="auto" w:fill="FFFFFF"/>
        </w:rPr>
        <w:t xml:space="preserve"> расходованием денежных средств организациями образования и науки // Актуальные проблемы росси</w:t>
      </w:r>
      <w:r w:rsidRPr="00763DEE">
        <w:rPr>
          <w:shd w:val="clear" w:color="auto" w:fill="FFFFFF"/>
        </w:rPr>
        <w:t>й</w:t>
      </w:r>
      <w:r w:rsidRPr="00763DEE">
        <w:rPr>
          <w:shd w:val="clear" w:color="auto" w:fill="FFFFFF"/>
        </w:rPr>
        <w:t xml:space="preserve">ского права. 2017. </w:t>
      </w:r>
      <w:r w:rsidR="00F67B21">
        <w:rPr>
          <w:shd w:val="clear" w:color="auto" w:fill="FFFFFF"/>
        </w:rPr>
        <w:t>№</w:t>
      </w:r>
      <w:r w:rsidRPr="00763DEE">
        <w:rPr>
          <w:shd w:val="clear" w:color="auto" w:fill="FFFFFF"/>
        </w:rPr>
        <w:t xml:space="preserve"> 1. С. 100 - 108.</w:t>
      </w:r>
    </w:p>
    <w:p w:rsidR="003F28A3" w:rsidRPr="00763DEE" w:rsidRDefault="003F28A3" w:rsidP="003F28A3">
      <w:pPr>
        <w:pStyle w:val="5555"/>
        <w:numPr>
          <w:ilvl w:val="0"/>
          <w:numId w:val="8"/>
        </w:numPr>
        <w:ind w:left="0" w:firstLine="709"/>
      </w:pPr>
      <w:r w:rsidRPr="00763DEE">
        <w:rPr>
          <w:shd w:val="clear" w:color="auto" w:fill="FFFFFF"/>
        </w:rPr>
        <w:t xml:space="preserve">Мошкова Д.М. Особенности финансового контроля Счетной палаты </w:t>
      </w:r>
      <w:r w:rsidRPr="00763DEE">
        <w:rPr>
          <w:shd w:val="clear" w:color="auto" w:fill="FFFFFF"/>
        </w:rPr>
        <w:lastRenderedPageBreak/>
        <w:t xml:space="preserve">РФ в сфере образования и науки // Административное право и процесс. 2017. </w:t>
      </w:r>
      <w:r w:rsidR="00F67B21">
        <w:rPr>
          <w:shd w:val="clear" w:color="auto" w:fill="FFFFFF"/>
        </w:rPr>
        <w:t>№</w:t>
      </w:r>
      <w:r w:rsidRPr="00763DEE">
        <w:rPr>
          <w:shd w:val="clear" w:color="auto" w:fill="FFFFFF"/>
        </w:rPr>
        <w:t xml:space="preserve"> 2. С. 71 - 76.</w:t>
      </w:r>
    </w:p>
    <w:p w:rsidR="003F28A3" w:rsidRPr="00763DEE" w:rsidRDefault="003F28A3" w:rsidP="003F28A3">
      <w:pPr>
        <w:pStyle w:val="5555"/>
        <w:numPr>
          <w:ilvl w:val="0"/>
          <w:numId w:val="8"/>
        </w:numPr>
        <w:ind w:left="0" w:firstLine="709"/>
        <w:rPr>
          <w:shd w:val="clear" w:color="auto" w:fill="FFFFFF"/>
        </w:rPr>
      </w:pPr>
      <w:r w:rsidRPr="00763DEE">
        <w:rPr>
          <w:shd w:val="clear" w:color="auto" w:fill="FFFFFF"/>
        </w:rPr>
        <w:t xml:space="preserve">Сафина С.Д. Казначейское сопровождение контрактов: правовое регулирование и практика финансового контроля // Финансовое право. 2017. </w:t>
      </w:r>
      <w:r w:rsidR="00F67B21">
        <w:rPr>
          <w:shd w:val="clear" w:color="auto" w:fill="FFFFFF"/>
        </w:rPr>
        <w:t>№</w:t>
      </w:r>
      <w:r w:rsidRPr="00763DEE">
        <w:rPr>
          <w:shd w:val="clear" w:color="auto" w:fill="FFFFFF"/>
        </w:rPr>
        <w:t xml:space="preserve"> 12. С. 12 - 15.</w:t>
      </w:r>
    </w:p>
    <w:p w:rsidR="003F28A3" w:rsidRPr="00763DEE" w:rsidRDefault="00874137" w:rsidP="003F28A3">
      <w:pPr>
        <w:pStyle w:val="5555"/>
        <w:numPr>
          <w:ilvl w:val="0"/>
          <w:numId w:val="8"/>
        </w:numPr>
        <w:ind w:left="0" w:firstLine="709"/>
        <w:rPr>
          <w:shd w:val="clear" w:color="auto" w:fill="FFFFFF"/>
        </w:rPr>
      </w:pPr>
      <w:r>
        <w:rPr>
          <w:shd w:val="clear" w:color="auto" w:fill="FFFFFF"/>
        </w:rPr>
        <w:t>Шевченко П.С. Развитие внешнего государственного финансового контроля в условиях модернизации бюджетного процесса // Известия Санкт</w:t>
      </w:r>
      <w:r w:rsidR="008F4EC6">
        <w:rPr>
          <w:shd w:val="clear" w:color="auto" w:fill="FFFFFF"/>
        </w:rPr>
        <w:t>-Петербургского государственного экономического университета.- 2018. №1 (109).-С.167-172</w:t>
      </w:r>
    </w:p>
    <w:p w:rsidR="003F28A3" w:rsidRPr="001E5601" w:rsidRDefault="003F28A3" w:rsidP="001E5601">
      <w:pPr>
        <w:pStyle w:val="5555"/>
        <w:jc w:val="center"/>
        <w:rPr>
          <w:rFonts w:eastAsiaTheme="minorHAnsi"/>
          <w:lang w:eastAsia="en-US"/>
        </w:rPr>
      </w:pPr>
    </w:p>
    <w:sectPr w:rsidR="003F28A3" w:rsidRPr="001E5601" w:rsidSect="00177774">
      <w:footerReference w:type="even" r:id="rId15"/>
      <w:footerReference w:type="default" r:id="rId16"/>
      <w:pgSz w:w="11906" w:h="16838" w:code="9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F00" w:rsidRDefault="000D5F00" w:rsidP="00752680">
      <w:pPr>
        <w:spacing w:after="0" w:line="240" w:lineRule="auto"/>
      </w:pPr>
      <w:r>
        <w:separator/>
      </w:r>
    </w:p>
  </w:endnote>
  <w:endnote w:type="continuationSeparator" w:id="1">
    <w:p w:rsidR="000D5F00" w:rsidRDefault="000D5F00" w:rsidP="0075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66" w:rsidRDefault="00D15B1A" w:rsidP="006F37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4C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4C66" w:rsidRDefault="00DB4C66">
    <w:pPr>
      <w:pStyle w:val="a3"/>
      <w:ind w:right="360"/>
    </w:pPr>
  </w:p>
  <w:p w:rsidR="00DB4C66" w:rsidRDefault="00DB4C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C66" w:rsidRDefault="00D15B1A">
    <w:pPr>
      <w:pStyle w:val="a3"/>
      <w:jc w:val="right"/>
    </w:pPr>
    <w:fldSimple w:instr=" PAGE   \* MERGEFORMAT ">
      <w:r w:rsidR="00486A7D">
        <w:rPr>
          <w:noProof/>
        </w:rPr>
        <w:t>18</w:t>
      </w:r>
    </w:fldSimple>
  </w:p>
  <w:p w:rsidR="00DB4C66" w:rsidRDefault="00DB4C66" w:rsidP="006F37A5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F00" w:rsidRDefault="000D5F00" w:rsidP="00752680">
      <w:pPr>
        <w:spacing w:after="0" w:line="240" w:lineRule="auto"/>
      </w:pPr>
      <w:r>
        <w:separator/>
      </w:r>
    </w:p>
  </w:footnote>
  <w:footnote w:type="continuationSeparator" w:id="1">
    <w:p w:rsidR="000D5F00" w:rsidRDefault="000D5F00" w:rsidP="00752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517"/>
    <w:multiLevelType w:val="hybridMultilevel"/>
    <w:tmpl w:val="75A242EE"/>
    <w:lvl w:ilvl="0" w:tplc="85629A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37868"/>
    <w:multiLevelType w:val="multilevel"/>
    <w:tmpl w:val="11205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F6997"/>
    <w:multiLevelType w:val="multilevel"/>
    <w:tmpl w:val="414EA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393FEC"/>
    <w:multiLevelType w:val="hybridMultilevel"/>
    <w:tmpl w:val="FDDC710E"/>
    <w:lvl w:ilvl="0" w:tplc="375E67F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D3377E"/>
    <w:multiLevelType w:val="hybridMultilevel"/>
    <w:tmpl w:val="9B8E4184"/>
    <w:lvl w:ilvl="0" w:tplc="D9CAC6D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307C1"/>
    <w:multiLevelType w:val="hybridMultilevel"/>
    <w:tmpl w:val="C8224A6E"/>
    <w:lvl w:ilvl="0" w:tplc="2E8284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D71EA2"/>
    <w:multiLevelType w:val="hybridMultilevel"/>
    <w:tmpl w:val="6DC81F5A"/>
    <w:lvl w:ilvl="0" w:tplc="264A4DCE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EB296E"/>
    <w:multiLevelType w:val="hybridMultilevel"/>
    <w:tmpl w:val="A21216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53BA0"/>
    <w:multiLevelType w:val="multilevel"/>
    <w:tmpl w:val="37D0B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13451"/>
    <w:multiLevelType w:val="hybridMultilevel"/>
    <w:tmpl w:val="0CC67218"/>
    <w:lvl w:ilvl="0" w:tplc="9D32FC52">
      <w:start w:val="1"/>
      <w:numFmt w:val="decimal"/>
      <w:pStyle w:val="7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21709C"/>
    <w:multiLevelType w:val="hybridMultilevel"/>
    <w:tmpl w:val="115A14EE"/>
    <w:lvl w:ilvl="0" w:tplc="F9942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BFD"/>
    <w:rsid w:val="00033D6B"/>
    <w:rsid w:val="000721CC"/>
    <w:rsid w:val="00073830"/>
    <w:rsid w:val="000828B8"/>
    <w:rsid w:val="000D5F00"/>
    <w:rsid w:val="0012384C"/>
    <w:rsid w:val="0013200F"/>
    <w:rsid w:val="0013736A"/>
    <w:rsid w:val="00177774"/>
    <w:rsid w:val="00177C63"/>
    <w:rsid w:val="001A107B"/>
    <w:rsid w:val="001A5B12"/>
    <w:rsid w:val="001A627F"/>
    <w:rsid w:val="001C49CC"/>
    <w:rsid w:val="001E5601"/>
    <w:rsid w:val="00200B05"/>
    <w:rsid w:val="002110AE"/>
    <w:rsid w:val="00215F8B"/>
    <w:rsid w:val="002216D3"/>
    <w:rsid w:val="002642E3"/>
    <w:rsid w:val="00280061"/>
    <w:rsid w:val="002927F2"/>
    <w:rsid w:val="002F2254"/>
    <w:rsid w:val="00344927"/>
    <w:rsid w:val="0037035D"/>
    <w:rsid w:val="003943A4"/>
    <w:rsid w:val="00396DE7"/>
    <w:rsid w:val="003A07A1"/>
    <w:rsid w:val="003D6781"/>
    <w:rsid w:val="003F28A3"/>
    <w:rsid w:val="003F2BBB"/>
    <w:rsid w:val="00446BD4"/>
    <w:rsid w:val="00455530"/>
    <w:rsid w:val="00461C8B"/>
    <w:rsid w:val="00486A7D"/>
    <w:rsid w:val="004A0574"/>
    <w:rsid w:val="004A1BFE"/>
    <w:rsid w:val="004B6094"/>
    <w:rsid w:val="004D46AB"/>
    <w:rsid w:val="004D476A"/>
    <w:rsid w:val="004E288F"/>
    <w:rsid w:val="004E4FAA"/>
    <w:rsid w:val="00505E88"/>
    <w:rsid w:val="00530B9B"/>
    <w:rsid w:val="00551CBA"/>
    <w:rsid w:val="00564CE8"/>
    <w:rsid w:val="005B1B6A"/>
    <w:rsid w:val="005B339C"/>
    <w:rsid w:val="005B42CE"/>
    <w:rsid w:val="005C584E"/>
    <w:rsid w:val="005D4AE2"/>
    <w:rsid w:val="005E4916"/>
    <w:rsid w:val="005E7AB6"/>
    <w:rsid w:val="006100E3"/>
    <w:rsid w:val="00610D08"/>
    <w:rsid w:val="00613079"/>
    <w:rsid w:val="00627B1C"/>
    <w:rsid w:val="006A31E9"/>
    <w:rsid w:val="006C076C"/>
    <w:rsid w:val="006D0FCA"/>
    <w:rsid w:val="006E18DD"/>
    <w:rsid w:val="006E4A57"/>
    <w:rsid w:val="006F37A5"/>
    <w:rsid w:val="00716FF1"/>
    <w:rsid w:val="0072258D"/>
    <w:rsid w:val="00722744"/>
    <w:rsid w:val="0074580C"/>
    <w:rsid w:val="00752680"/>
    <w:rsid w:val="007D6978"/>
    <w:rsid w:val="007D6D43"/>
    <w:rsid w:val="007F1BF3"/>
    <w:rsid w:val="007F4712"/>
    <w:rsid w:val="00826108"/>
    <w:rsid w:val="008509EE"/>
    <w:rsid w:val="00874137"/>
    <w:rsid w:val="0089380E"/>
    <w:rsid w:val="008A3998"/>
    <w:rsid w:val="008B6BA2"/>
    <w:rsid w:val="008D33D6"/>
    <w:rsid w:val="008D5B27"/>
    <w:rsid w:val="008E3ECE"/>
    <w:rsid w:val="008F4EC6"/>
    <w:rsid w:val="00903C8F"/>
    <w:rsid w:val="00906DF2"/>
    <w:rsid w:val="009223E6"/>
    <w:rsid w:val="00943E33"/>
    <w:rsid w:val="009469B6"/>
    <w:rsid w:val="00975054"/>
    <w:rsid w:val="009D19D4"/>
    <w:rsid w:val="009F68F7"/>
    <w:rsid w:val="00A557B6"/>
    <w:rsid w:val="00A632D6"/>
    <w:rsid w:val="00A74B83"/>
    <w:rsid w:val="00A83EC4"/>
    <w:rsid w:val="00A8452F"/>
    <w:rsid w:val="00A8479D"/>
    <w:rsid w:val="00A85463"/>
    <w:rsid w:val="00AA18AE"/>
    <w:rsid w:val="00AB4015"/>
    <w:rsid w:val="00AC56F5"/>
    <w:rsid w:val="00AF215B"/>
    <w:rsid w:val="00B04855"/>
    <w:rsid w:val="00B149EC"/>
    <w:rsid w:val="00B35E0E"/>
    <w:rsid w:val="00B42A34"/>
    <w:rsid w:val="00B54067"/>
    <w:rsid w:val="00B56264"/>
    <w:rsid w:val="00B81D45"/>
    <w:rsid w:val="00B83AC1"/>
    <w:rsid w:val="00B85B33"/>
    <w:rsid w:val="00BC07CE"/>
    <w:rsid w:val="00BD0ED2"/>
    <w:rsid w:val="00C315D8"/>
    <w:rsid w:val="00C340D5"/>
    <w:rsid w:val="00C42519"/>
    <w:rsid w:val="00C450EA"/>
    <w:rsid w:val="00C61421"/>
    <w:rsid w:val="00C7102E"/>
    <w:rsid w:val="00C91DDD"/>
    <w:rsid w:val="00C9315B"/>
    <w:rsid w:val="00CA78D1"/>
    <w:rsid w:val="00CB2B34"/>
    <w:rsid w:val="00CF5C92"/>
    <w:rsid w:val="00D01BFD"/>
    <w:rsid w:val="00D03FDD"/>
    <w:rsid w:val="00D15B1A"/>
    <w:rsid w:val="00D25877"/>
    <w:rsid w:val="00D31BE7"/>
    <w:rsid w:val="00D43374"/>
    <w:rsid w:val="00D518DC"/>
    <w:rsid w:val="00D530FE"/>
    <w:rsid w:val="00D84248"/>
    <w:rsid w:val="00DA0B7C"/>
    <w:rsid w:val="00DB4C66"/>
    <w:rsid w:val="00DB7CFC"/>
    <w:rsid w:val="00DC4EE4"/>
    <w:rsid w:val="00DC6182"/>
    <w:rsid w:val="00DF2296"/>
    <w:rsid w:val="00E24ED9"/>
    <w:rsid w:val="00E42E19"/>
    <w:rsid w:val="00E62762"/>
    <w:rsid w:val="00E74282"/>
    <w:rsid w:val="00E87006"/>
    <w:rsid w:val="00E87687"/>
    <w:rsid w:val="00EB65A0"/>
    <w:rsid w:val="00ED05BD"/>
    <w:rsid w:val="00ED5347"/>
    <w:rsid w:val="00F67B21"/>
    <w:rsid w:val="00F83E41"/>
    <w:rsid w:val="00FB4677"/>
    <w:rsid w:val="00FB5C48"/>
    <w:rsid w:val="00FE29C8"/>
    <w:rsid w:val="00F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80"/>
  </w:style>
  <w:style w:type="paragraph" w:styleId="1">
    <w:name w:val="heading 1"/>
    <w:basedOn w:val="a"/>
    <w:next w:val="a"/>
    <w:link w:val="10"/>
    <w:uiPriority w:val="9"/>
    <w:qFormat/>
    <w:rsid w:val="007D6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autoRedefine/>
    <w:qFormat/>
    <w:rsid w:val="00D31BE7"/>
    <w:pPr>
      <w:keepNext/>
      <w:numPr>
        <w:numId w:val="7"/>
      </w:numPr>
      <w:tabs>
        <w:tab w:val="left" w:pos="1276"/>
      </w:tabs>
      <w:spacing w:after="0" w:line="240" w:lineRule="auto"/>
      <w:ind w:left="0" w:firstLine="709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1B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01BF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01BFD"/>
  </w:style>
  <w:style w:type="paragraph" w:styleId="a6">
    <w:name w:val="List Paragraph"/>
    <w:basedOn w:val="a"/>
    <w:link w:val="a7"/>
    <w:uiPriority w:val="34"/>
    <w:qFormat/>
    <w:rsid w:val="00D01BF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basedOn w:val="a0"/>
    <w:link w:val="a6"/>
    <w:uiPriority w:val="34"/>
    <w:rsid w:val="00D01BFD"/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D01BFD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character" w:customStyle="1" w:styleId="a8">
    <w:name w:val="Основной текст_"/>
    <w:basedOn w:val="a0"/>
    <w:link w:val="11"/>
    <w:rsid w:val="00D01BFD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Курсив;Интервал 0 pt"/>
    <w:basedOn w:val="a8"/>
    <w:rsid w:val="00D01BFD"/>
    <w:rPr>
      <w:b/>
      <w:bCs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">
    <w:name w:val="Основной текст (3)_"/>
    <w:basedOn w:val="a0"/>
    <w:link w:val="30"/>
    <w:rsid w:val="00D01BF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5pt0pt">
    <w:name w:val="Основной текст (3) + 11;5 pt;Не полужирный;Не курсив;Интервал 0 pt"/>
    <w:basedOn w:val="3"/>
    <w:rsid w:val="00D01BFD"/>
    <w:rPr>
      <w:color w:val="000000"/>
      <w:spacing w:val="-1"/>
      <w:w w:val="100"/>
      <w:position w:val="0"/>
      <w:sz w:val="23"/>
      <w:szCs w:val="23"/>
      <w:lang w:val="ru-RU"/>
    </w:rPr>
  </w:style>
  <w:style w:type="character" w:customStyle="1" w:styleId="145pt1pt">
    <w:name w:val="Основной текст + 14;5 pt;Интервал 1 pt"/>
    <w:basedOn w:val="a8"/>
    <w:rsid w:val="00D01BFD"/>
    <w:rPr>
      <w:color w:val="000000"/>
      <w:spacing w:val="22"/>
      <w:w w:val="100"/>
      <w:position w:val="0"/>
      <w:sz w:val="29"/>
      <w:szCs w:val="29"/>
      <w:lang w:val="ru-RU"/>
    </w:rPr>
  </w:style>
  <w:style w:type="character" w:customStyle="1" w:styleId="95pt0pt0">
    <w:name w:val="Основной текст + 9;5 pt;Интервал 0 pt"/>
    <w:basedOn w:val="a8"/>
    <w:rsid w:val="00D01BFD"/>
    <w:rPr>
      <w:color w:val="000000"/>
      <w:spacing w:val="0"/>
      <w:w w:val="100"/>
      <w:position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D01BFD"/>
    <w:pPr>
      <w:widowControl w:val="0"/>
      <w:shd w:val="clear" w:color="auto" w:fill="FFFFFF"/>
      <w:spacing w:after="0" w:line="271" w:lineRule="exact"/>
      <w:jc w:val="center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  <w:style w:type="paragraph" w:customStyle="1" w:styleId="11">
    <w:name w:val="Основной текст1"/>
    <w:basedOn w:val="a"/>
    <w:link w:val="a8"/>
    <w:rsid w:val="00D01BFD"/>
    <w:pPr>
      <w:widowControl w:val="0"/>
      <w:shd w:val="clear" w:color="auto" w:fill="FFFFFF"/>
      <w:spacing w:after="180" w:line="271" w:lineRule="exact"/>
      <w:ind w:firstLine="700"/>
      <w:jc w:val="both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30">
    <w:name w:val="Основной текст (3)"/>
    <w:basedOn w:val="a"/>
    <w:link w:val="3"/>
    <w:rsid w:val="00D01BFD"/>
    <w:pPr>
      <w:widowControl w:val="0"/>
      <w:shd w:val="clear" w:color="auto" w:fill="FFFFFF"/>
      <w:spacing w:after="0" w:line="300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9">
    <w:name w:val="Body Text Indent"/>
    <w:basedOn w:val="a"/>
    <w:link w:val="aa"/>
    <w:rsid w:val="00D01BF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01BFD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D01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7D69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7D6978"/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rsid w:val="00D31BE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5555">
    <w:name w:val="5555"/>
    <w:basedOn w:val="a"/>
    <w:link w:val="55550"/>
    <w:qFormat/>
    <w:rsid w:val="002F2254"/>
    <w:pPr>
      <w:widowControl w:val="0"/>
      <w:shd w:val="clear" w:color="auto" w:fill="FFFFFF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e">
    <w:name w:val="Содержимое таблицы"/>
    <w:basedOn w:val="a"/>
    <w:rsid w:val="00C91DDD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Verdana"/>
      <w:kern w:val="1"/>
      <w:sz w:val="24"/>
      <w:szCs w:val="24"/>
      <w:lang w:eastAsia="hi-IN" w:bidi="hi-IN"/>
    </w:rPr>
  </w:style>
  <w:style w:type="character" w:customStyle="1" w:styleId="55550">
    <w:name w:val="5555 Знак"/>
    <w:basedOn w:val="a0"/>
    <w:link w:val="5555"/>
    <w:rsid w:val="002F225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f">
    <w:name w:val="Strong"/>
    <w:basedOn w:val="a0"/>
    <w:uiPriority w:val="22"/>
    <w:qFormat/>
    <w:rsid w:val="002110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6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1A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1A5B12"/>
    <w:rPr>
      <w:color w:val="0000FF"/>
      <w:u w:val="single"/>
    </w:rPr>
  </w:style>
  <w:style w:type="character" w:customStyle="1" w:styleId="af2">
    <w:name w:val="Цветовое выделение"/>
    <w:uiPriority w:val="99"/>
    <w:rsid w:val="00AB4015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AB4015"/>
    <w:rPr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BC07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083.0" TargetMode="External"/><Relationship Id="rId13" Type="http://schemas.openxmlformats.org/officeDocument/2006/relationships/hyperlink" Target="garantF1://24027296.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8232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0157.4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0005879.92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6009" TargetMode="External"/><Relationship Id="rId14" Type="http://schemas.openxmlformats.org/officeDocument/2006/relationships/hyperlink" Target="garantF1://240272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6D82-D793-4B9F-90DD-2829D982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21</Pages>
  <Words>4741</Words>
  <Characters>27026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НачОтдела</dc:creator>
  <cp:lastModifiedBy>НачОтдела</cp:lastModifiedBy>
  <cp:revision>14</cp:revision>
  <cp:lastPrinted>2018-12-03T07:39:00Z</cp:lastPrinted>
  <dcterms:created xsi:type="dcterms:W3CDTF">2018-11-29T00:37:00Z</dcterms:created>
  <dcterms:modified xsi:type="dcterms:W3CDTF">2018-12-03T08:49:00Z</dcterms:modified>
</cp:coreProperties>
</file>