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5C" w:rsidRPr="00FB6CF4" w:rsidRDefault="00A57DE6" w:rsidP="007E63C0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CF4">
        <w:rPr>
          <w:rFonts w:ascii="Times New Roman" w:hAnsi="Times New Roman" w:cs="Times New Roman"/>
          <w:color w:val="000000"/>
          <w:sz w:val="24"/>
          <w:szCs w:val="24"/>
        </w:rPr>
        <w:t>Контрольно-счетн</w:t>
      </w:r>
      <w:r w:rsidR="0011102E" w:rsidRPr="00FB6CF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B6CF4">
        <w:rPr>
          <w:rFonts w:ascii="Times New Roman" w:hAnsi="Times New Roman" w:cs="Times New Roman"/>
          <w:color w:val="000000"/>
          <w:sz w:val="24"/>
          <w:szCs w:val="24"/>
        </w:rPr>
        <w:t xml:space="preserve"> палат</w:t>
      </w:r>
      <w:r w:rsidR="0011102E" w:rsidRPr="00FB6CF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B6CF4">
        <w:rPr>
          <w:rFonts w:ascii="Times New Roman" w:hAnsi="Times New Roman" w:cs="Times New Roman"/>
          <w:color w:val="000000"/>
          <w:sz w:val="24"/>
          <w:szCs w:val="24"/>
        </w:rPr>
        <w:t xml:space="preserve"> Амурской области </w:t>
      </w:r>
      <w:r w:rsidR="005D145C" w:rsidRPr="00FB6CF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bookmarkStart w:id="0" w:name="_GoBack"/>
      <w:bookmarkEnd w:id="0"/>
      <w:r w:rsidR="007E63C0" w:rsidRPr="00FB6CF4">
        <w:rPr>
          <w:rFonts w:ascii="Times New Roman" w:eastAsia="Courier New" w:hAnsi="Times New Roman" w:cs="Times New Roman"/>
          <w:sz w:val="24"/>
          <w:szCs w:val="24"/>
        </w:rPr>
        <w:t xml:space="preserve">протокола подведения итогов электронного аукциона  № </w:t>
      </w:r>
      <w:r w:rsidR="00FB6CF4" w:rsidRPr="00FB6CF4">
        <w:rPr>
          <w:rFonts w:ascii="Times New Roman" w:hAnsi="Times New Roman" w:cs="Times New Roman"/>
          <w:sz w:val="24"/>
          <w:szCs w:val="24"/>
        </w:rPr>
        <w:t xml:space="preserve">0123200000319003787-2-1 от 17.12.2019 </w:t>
      </w:r>
      <w:r w:rsidR="007E63C0" w:rsidRPr="00FB6CF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1102E" w:rsidRPr="00FB6CF4">
        <w:rPr>
          <w:rFonts w:ascii="Times New Roman" w:hAnsi="Times New Roman" w:cs="Times New Roman"/>
          <w:color w:val="000000"/>
          <w:sz w:val="24"/>
          <w:szCs w:val="24"/>
        </w:rPr>
        <w:t>заключен государственны</w:t>
      </w:r>
      <w:r w:rsidR="008F0D28" w:rsidRPr="00FB6CF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1102E" w:rsidRPr="00FB6CF4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 </w:t>
      </w:r>
      <w:r w:rsidR="005D145C" w:rsidRPr="00FB6CF4">
        <w:rPr>
          <w:rFonts w:ascii="Times New Roman" w:hAnsi="Times New Roman" w:cs="Times New Roman"/>
          <w:color w:val="000000"/>
          <w:sz w:val="24"/>
          <w:szCs w:val="24"/>
        </w:rPr>
        <w:t>от 0</w:t>
      </w:r>
      <w:r w:rsidR="007E63C0" w:rsidRPr="00FB6CF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D145C" w:rsidRPr="00FB6CF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E63C0" w:rsidRPr="00FB6CF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D145C" w:rsidRPr="00FB6CF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B6CF4" w:rsidRPr="00FB6CF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D145C" w:rsidRPr="00FB6CF4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5D145C" w:rsidRPr="00FB6CF4">
        <w:rPr>
          <w:rFonts w:ascii="Times New Roman" w:eastAsia="Courier New" w:hAnsi="Times New Roman" w:cs="Times New Roman"/>
          <w:bCs/>
          <w:sz w:val="24"/>
          <w:szCs w:val="24"/>
        </w:rPr>
        <w:t xml:space="preserve">№ </w:t>
      </w:r>
      <w:r w:rsidR="00FB6CF4" w:rsidRPr="00FB6CF4">
        <w:rPr>
          <w:rFonts w:ascii="Times New Roman" w:hAnsi="Times New Roman" w:cs="Times New Roman"/>
          <w:color w:val="000000"/>
          <w:sz w:val="24"/>
          <w:szCs w:val="24"/>
        </w:rPr>
        <w:t>3787</w:t>
      </w:r>
      <w:r w:rsidR="007E63C0" w:rsidRPr="00FB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02E" w:rsidRPr="00FB6CF4">
        <w:rPr>
          <w:rFonts w:ascii="Times New Roman" w:hAnsi="Times New Roman" w:cs="Times New Roman"/>
          <w:color w:val="000000"/>
          <w:sz w:val="24"/>
          <w:szCs w:val="24"/>
        </w:rPr>
        <w:t>с  ООО «</w:t>
      </w:r>
      <w:r w:rsidR="004821DC" w:rsidRPr="00FB6CF4">
        <w:rPr>
          <w:rFonts w:ascii="Times New Roman" w:hAnsi="Times New Roman" w:cs="Times New Roman"/>
          <w:color w:val="000000"/>
          <w:sz w:val="24"/>
          <w:szCs w:val="24"/>
        </w:rPr>
        <w:t>Фирма «Дом»</w:t>
      </w:r>
      <w:r w:rsidR="0011102E" w:rsidRPr="00FB6CF4">
        <w:rPr>
          <w:rFonts w:ascii="Times New Roman" w:hAnsi="Times New Roman" w:cs="Times New Roman"/>
          <w:color w:val="000000"/>
          <w:sz w:val="24"/>
          <w:szCs w:val="24"/>
        </w:rPr>
        <w:t xml:space="preserve">» на </w:t>
      </w:r>
      <w:r w:rsidR="00942408" w:rsidRPr="00FB6CF4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</w:t>
      </w:r>
      <w:r w:rsidR="005D145C" w:rsidRPr="00FB6CF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B838B9" w:rsidRPr="00FB6CF4">
        <w:rPr>
          <w:rFonts w:ascii="Times New Roman" w:hAnsi="Times New Roman" w:cs="Times New Roman"/>
          <w:sz w:val="24"/>
          <w:szCs w:val="24"/>
        </w:rPr>
        <w:t>в период с 01.01.2020 по 31.12.2020 года</w:t>
      </w:r>
      <w:r w:rsidR="00B838B9" w:rsidRPr="00FB6CF4">
        <w:rPr>
          <w:rFonts w:ascii="Times New Roman" w:hAnsi="Times New Roman" w:cs="Times New Roman"/>
          <w:sz w:val="24"/>
          <w:szCs w:val="24"/>
        </w:rPr>
        <w:t xml:space="preserve"> </w:t>
      </w:r>
      <w:r w:rsidR="005D145C" w:rsidRPr="00FB6CF4">
        <w:rPr>
          <w:rFonts w:ascii="Times New Roman" w:hAnsi="Times New Roman" w:cs="Times New Roman"/>
          <w:sz w:val="24"/>
          <w:szCs w:val="24"/>
        </w:rPr>
        <w:t>по информационному обслуживанию справочно-прав</w:t>
      </w:r>
      <w:r w:rsidR="00B838B9">
        <w:rPr>
          <w:rFonts w:ascii="Times New Roman" w:hAnsi="Times New Roman" w:cs="Times New Roman"/>
          <w:sz w:val="24"/>
          <w:szCs w:val="24"/>
        </w:rPr>
        <w:t>овой системы «</w:t>
      </w:r>
      <w:proofErr w:type="spellStart"/>
      <w:r w:rsidR="00B838B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B838B9">
        <w:rPr>
          <w:rFonts w:ascii="Times New Roman" w:hAnsi="Times New Roman" w:cs="Times New Roman"/>
          <w:sz w:val="24"/>
          <w:szCs w:val="24"/>
        </w:rPr>
        <w:t xml:space="preserve">», </w:t>
      </w:r>
      <w:r w:rsidR="005D145C" w:rsidRPr="00FB6CF4">
        <w:rPr>
          <w:rFonts w:ascii="Times New Roman" w:hAnsi="Times New Roman" w:cs="Times New Roman"/>
          <w:sz w:val="24"/>
          <w:szCs w:val="24"/>
        </w:rPr>
        <w:t>установленной в контрольно-счетной палате Амурской области</w:t>
      </w:r>
      <w:r w:rsidR="0011102E" w:rsidRPr="00FB6C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6CF4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FB6CF4">
        <w:rPr>
          <w:rFonts w:ascii="Times New Roman" w:hAnsi="Times New Roman" w:cs="Times New Roman"/>
          <w:color w:val="000000"/>
          <w:sz w:val="24"/>
          <w:szCs w:val="24"/>
        </w:rPr>
        <w:t xml:space="preserve">Номер реестровой записи </w:t>
      </w:r>
      <w:r w:rsidR="00FB6CF4">
        <w:rPr>
          <w:rFonts w:ascii="Tahoma" w:hAnsi="Tahoma" w:cs="Tahoma"/>
          <w:sz w:val="21"/>
          <w:szCs w:val="21"/>
        </w:rPr>
        <w:t>22801063278 20 000001.</w:t>
      </w:r>
    </w:p>
    <w:p w:rsidR="00A4199E" w:rsidRPr="00FB6CF4" w:rsidRDefault="00C05E63" w:rsidP="007E6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CF4">
        <w:rPr>
          <w:rFonts w:ascii="Times New Roman" w:hAnsi="Times New Roman" w:cs="Times New Roman"/>
          <w:color w:val="000000"/>
          <w:sz w:val="24"/>
          <w:szCs w:val="24"/>
        </w:rPr>
        <w:t>Идентификационный код закупки</w:t>
      </w:r>
      <w:r w:rsidR="00122DDB" w:rsidRPr="00FB6CF4">
        <w:rPr>
          <w:rFonts w:ascii="Times New Roman" w:hAnsi="Times New Roman" w:cs="Times New Roman"/>
          <w:color w:val="000000"/>
          <w:sz w:val="24"/>
          <w:szCs w:val="24"/>
        </w:rPr>
        <w:t xml:space="preserve"> (ИКЗ)</w:t>
      </w:r>
      <w:r w:rsidRPr="00FB6CF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B6CF4" w:rsidRPr="00FB6CF4">
        <w:rPr>
          <w:rFonts w:ascii="Times New Roman" w:hAnsi="Times New Roman" w:cs="Times New Roman"/>
          <w:sz w:val="24"/>
          <w:szCs w:val="24"/>
        </w:rPr>
        <w:t>19 22801063278280101001 0029 001 6202 244</w:t>
      </w:r>
      <w:r w:rsidR="00942408" w:rsidRPr="00FB6C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A4199E" w:rsidRPr="00FB6CF4" w:rsidSect="00FB6C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6"/>
    <w:rsid w:val="000118C6"/>
    <w:rsid w:val="00016663"/>
    <w:rsid w:val="00025CA3"/>
    <w:rsid w:val="000B6FF5"/>
    <w:rsid w:val="000D691A"/>
    <w:rsid w:val="0011102E"/>
    <w:rsid w:val="00122DDB"/>
    <w:rsid w:val="001408A0"/>
    <w:rsid w:val="001532B1"/>
    <w:rsid w:val="00194F6C"/>
    <w:rsid w:val="002E26D0"/>
    <w:rsid w:val="003C7A5A"/>
    <w:rsid w:val="003E647E"/>
    <w:rsid w:val="00467FC9"/>
    <w:rsid w:val="004753AF"/>
    <w:rsid w:val="004821DC"/>
    <w:rsid w:val="004B6C57"/>
    <w:rsid w:val="00503007"/>
    <w:rsid w:val="00520149"/>
    <w:rsid w:val="00543660"/>
    <w:rsid w:val="00584E10"/>
    <w:rsid w:val="005C2ACC"/>
    <w:rsid w:val="005D145C"/>
    <w:rsid w:val="006560A0"/>
    <w:rsid w:val="00686416"/>
    <w:rsid w:val="006D40B8"/>
    <w:rsid w:val="007175BB"/>
    <w:rsid w:val="00772EC0"/>
    <w:rsid w:val="007822CF"/>
    <w:rsid w:val="007A4394"/>
    <w:rsid w:val="007C282C"/>
    <w:rsid w:val="007E63C0"/>
    <w:rsid w:val="008351B9"/>
    <w:rsid w:val="00873DCA"/>
    <w:rsid w:val="008A3A9B"/>
    <w:rsid w:val="008F0D28"/>
    <w:rsid w:val="008F73DE"/>
    <w:rsid w:val="0093547C"/>
    <w:rsid w:val="00942408"/>
    <w:rsid w:val="009C4001"/>
    <w:rsid w:val="00A21360"/>
    <w:rsid w:val="00A4199E"/>
    <w:rsid w:val="00A57DE6"/>
    <w:rsid w:val="00A824F7"/>
    <w:rsid w:val="00AB4A2B"/>
    <w:rsid w:val="00AF6B8E"/>
    <w:rsid w:val="00B00116"/>
    <w:rsid w:val="00B65E14"/>
    <w:rsid w:val="00B838B9"/>
    <w:rsid w:val="00C05E63"/>
    <w:rsid w:val="00C545EF"/>
    <w:rsid w:val="00C7281E"/>
    <w:rsid w:val="00C971A5"/>
    <w:rsid w:val="00CC0FD1"/>
    <w:rsid w:val="00CD7236"/>
    <w:rsid w:val="00CF72B1"/>
    <w:rsid w:val="00D252AA"/>
    <w:rsid w:val="00D41B5B"/>
    <w:rsid w:val="00DD1A52"/>
    <w:rsid w:val="00DD7069"/>
    <w:rsid w:val="00E11FFE"/>
    <w:rsid w:val="00E3189B"/>
    <w:rsid w:val="00FB6CF4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DE6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DE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2014-03-28T03:35:00Z</dcterms:created>
  <dcterms:modified xsi:type="dcterms:W3CDTF">2020-01-14T05:51:00Z</dcterms:modified>
</cp:coreProperties>
</file>