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Pr="002556E9" w:rsidRDefault="002556E9" w:rsidP="002556E9">
      <w:pPr>
        <w:tabs>
          <w:tab w:val="left" w:pos="11057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bookmarkStart w:id="0" w:name="_GoBack"/>
      <w:bookmarkEnd w:id="0"/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УТВЕРЖДЕН                             </w:t>
      </w:r>
    </w:p>
    <w:p w:rsidR="002556E9" w:rsidRPr="002556E9" w:rsidRDefault="002556E9" w:rsidP="002556E9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Решением Коллегии</w:t>
      </w:r>
    </w:p>
    <w:p w:rsidR="002556E9" w:rsidRPr="002556E9" w:rsidRDefault="002556E9" w:rsidP="002556E9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контрольно-счетной палаты </w:t>
      </w: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Амурской </w:t>
      </w:r>
    </w:p>
    <w:p w:rsidR="002556E9" w:rsidRPr="002556E9" w:rsidRDefault="002556E9" w:rsidP="002556E9">
      <w:pPr>
        <w:tabs>
          <w:tab w:val="left" w:pos="9072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области (протокол №</w:t>
      </w:r>
      <w:r w:rsidR="00A279D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13 (185)</w:t>
      </w: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от</w:t>
      </w:r>
      <w:r w:rsidR="00A279D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14.12.2022</w:t>
      </w: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) </w:t>
      </w:r>
    </w:p>
    <w:p w:rsidR="002556E9" w:rsidRPr="002556E9" w:rsidRDefault="002556E9" w:rsidP="002556E9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556E9" w:rsidRPr="002556E9" w:rsidRDefault="002556E9" w:rsidP="002556E9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556E9" w:rsidRPr="002556E9" w:rsidRDefault="002556E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2556E9" w:rsidRDefault="002556E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контрольно-счетной палаты Амурской области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52E89" w:rsidRPr="002556E9" w:rsidRDefault="00352E89" w:rsidP="00255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08"/>
        <w:tblW w:w="4926" w:type="pct"/>
        <w:tblLayout w:type="fixed"/>
        <w:tblLook w:val="04A0" w:firstRow="1" w:lastRow="0" w:firstColumn="1" w:lastColumn="0" w:noHBand="0" w:noVBand="1"/>
      </w:tblPr>
      <w:tblGrid>
        <w:gridCol w:w="938"/>
        <w:gridCol w:w="11076"/>
        <w:gridCol w:w="2552"/>
      </w:tblGrid>
      <w:tr w:rsidR="00352E89" w:rsidRPr="002556E9" w:rsidTr="00A279D5">
        <w:trPr>
          <w:trHeight w:val="397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25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89" w:rsidRDefault="00352E89" w:rsidP="00CD5917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5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  <w:p w:rsidR="00352E89" w:rsidRPr="002556E9" w:rsidRDefault="00352E89" w:rsidP="00CD5917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8D4" w:rsidRPr="002556E9" w:rsidTr="00A279D5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8D4" w:rsidRPr="002556E9" w:rsidRDefault="00BE78D4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Экспертно-</w:t>
            </w:r>
            <w:r w:rsidR="00A8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аналитические мероприятия</w:t>
            </w:r>
          </w:p>
        </w:tc>
      </w:tr>
      <w:tr w:rsidR="00352E89" w:rsidRPr="002556E9" w:rsidTr="00F671A9">
        <w:trPr>
          <w:trHeight w:val="110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кспертиза проектов законов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области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касающейся расходных обязательств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6B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законов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6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приводящих к изменению доходов областного бюджета и бюджета Территориального фонда обязательного медицинского страхования Амурской области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F671A9">
        <w:trPr>
          <w:trHeight w:val="41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F671A9">
        <w:trPr>
          <w:trHeight w:val="11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Амурской области о внесении изменений в Закон Амурской области «Об областном бюджете на 2023 год и плановый период 2024 и 2025 годов», о внесении изменений в Закон Амурской области «О бюджете Территориального фонда обязательного медицинского страхования Амурской области на 2023 год и плановый период 2024 и 2025 годов»</w:t>
            </w:r>
            <w:proofErr w:type="gram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2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68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067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квартальным отчетам об исполнении бюджета</w:t>
            </w:r>
            <w:r w:rsidRPr="002556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фонда обязательного медицинского страхования Амурской области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2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в 2022 году регионального проекта «Экспорт продукции АПК»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2556E9" w:rsidTr="00F671A9">
        <w:trPr>
          <w:trHeight w:val="68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проверки годовой бюджетной отчетности главных администраторов бюджетных средств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352E89" w:rsidRPr="002556E9" w:rsidTr="00A279D5">
        <w:trPr>
          <w:trHeight w:val="41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годовой отчет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областного бюджета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352E89" w:rsidRPr="002556E9" w:rsidTr="00A279D5">
        <w:trPr>
          <w:trHeight w:val="54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671A9" w:rsidRPr="002556E9" w:rsidRDefault="00F671A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352E89" w:rsidRPr="002556E9" w:rsidTr="00F671A9">
        <w:trPr>
          <w:trHeight w:val="5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областного бюджета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52E89" w:rsidRPr="002556E9" w:rsidTr="00F671A9">
        <w:trPr>
          <w:trHeight w:val="9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5D1942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D05ABE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cyan"/>
                <w:lang w:eastAsia="ru-RU"/>
              </w:rPr>
            </w:pPr>
            <w:r w:rsidRPr="0077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в сфере закупок товаров, работ  и услуг, осуществленных в целях реализации в 2022 году мероприятия «Региональный проект «Модернизация первичного звена здравоохранения Российской Федерации» государственной программы Амурской области «Развитие здравоохранения Амурской области» в части </w:t>
            </w:r>
            <w:r w:rsidRPr="0077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оснащения и переоснащения медицинских организаций оборудованием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государственной программы Амурской области «Развитие и сохранение культуры и искусства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«Об областном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и плановый период 2025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A279D5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2025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F671A9">
        <w:trPr>
          <w:trHeight w:val="5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государственной программы Амурской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трансформация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657AAF" w:rsidRPr="002556E9" w:rsidTr="00A279D5"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AF" w:rsidRPr="002556E9" w:rsidRDefault="00657AAF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r w:rsidRPr="0025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352E89" w:rsidRPr="002556E9" w:rsidTr="00F671A9">
        <w:trPr>
          <w:trHeight w:val="169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7028A" w:rsidRDefault="00352E89" w:rsidP="00067F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 2022 году государственному автономному учреждению социального обслуживания Амурской области «Белогорский психоневрологический интернат»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2556E9" w:rsidTr="00F671A9">
        <w:trPr>
          <w:trHeight w:val="11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74DFB" w:rsidRDefault="00352E89" w:rsidP="00CD5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</w:t>
            </w: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и условий предоставления и использования субсидий, предоставленных в 2022 году из областного бюджета на возмещение выпадающих доходов региональным операторам, осуществляющим деятельность в сфере обращения с твердыми коммунальными отходами, возникающих в результате установления льготных тарифов для населения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52E89" w:rsidRPr="005E252F" w:rsidTr="00F671A9">
        <w:trPr>
          <w:trHeight w:val="1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0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в 2022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бюджетам муниципальных образований: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F129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52E89" w:rsidRPr="005E252F" w:rsidTr="00A279D5">
        <w:trPr>
          <w:trHeight w:val="18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5E252F" w:rsidTr="00A279D5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161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 xml:space="preserve">город Тында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5E252F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2F">
              <w:rPr>
                <w:rFonts w:ascii="Times New Roman" w:hAnsi="Times New Roman" w:cs="Times New Roman"/>
                <w:sz w:val="24"/>
                <w:szCs w:val="24"/>
              </w:rPr>
              <w:t>город Райчихинск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5E252F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6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выплату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 в рамках подпрограммы «Улучшение жилищных условий отдельных категорий граждан, проживающих на территории области», выделенной в 2022 году бюджету муниципального образования город Благовещенск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52E89" w:rsidRPr="002556E9" w:rsidTr="00F671A9">
        <w:trPr>
          <w:trHeight w:val="167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финансов Амурской области по вопросу состояния 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 за 2022 год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7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9B6FB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природных ресурсов Амурской области по вопросу соблюдения условий и порядка предоставления в 2022 году бюджетам муниципальных образований субсидий на софинансирование капитального ремонта гидротехнических сооружений, находящихся в муниципальной собственности, проверка целевого и эффективного использования средств областного бюджета, выделенных в 2022 году в виде субсидии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</w:t>
            </w:r>
            <w:r w:rsidRPr="009B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Константиновский район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52E89" w:rsidRPr="002556E9" w:rsidTr="00F671A9">
        <w:trPr>
          <w:trHeight w:val="14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161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ГБУЗ АО «</w:t>
            </w:r>
            <w:proofErr w:type="spellStart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Райчихинская</w:t>
            </w:r>
            <w:proofErr w:type="spellEnd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52E89" w:rsidRPr="002556E9" w:rsidTr="00A279D5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16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ГАУЗ АО «Благовещенская городская клиническая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52E89" w:rsidRPr="002556E9" w:rsidTr="00F671A9">
        <w:trPr>
          <w:trHeight w:val="113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софинансирование мероприятий, направленных на строительство и реконструкцию (модернизацию) объектов питьевого водоснабжения в рамках реализации регионального проекта «Чистая вода», выделенных в 2021-2022 годах бюджету муниципального образования город Свободный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7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расходования средств областного бюджета, выделенных в 2021-2022 годах государственному автономному учреждению Амурской области «</w:t>
            </w:r>
            <w:proofErr w:type="spell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лесхоз»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16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82964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государственному бюджетному учреждению Амурской области «</w:t>
            </w:r>
            <w:proofErr w:type="spellStart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Зейский</w:t>
            </w:r>
            <w:proofErr w:type="spellEnd"/>
            <w:r w:rsidRPr="0028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приют для детей «Солнечный»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52E89" w:rsidRPr="002556E9" w:rsidTr="00F671A9">
        <w:trPr>
          <w:trHeight w:val="6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82964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годовых отчетов об исполнении бюджетов муниципальных образований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(камеральные проверки)</w:t>
            </w:r>
            <w:proofErr w:type="gram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52E89" w:rsidRPr="002556E9" w:rsidTr="00A279D5">
        <w:trPr>
          <w:trHeight w:val="2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Алгачинский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-Балтийский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Умлеканский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Путятинский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5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Практичанский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3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5154C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ельсовет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Свободненского</w:t>
            </w:r>
            <w:proofErr w:type="spellEnd"/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0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с контрольно-счетными органами муниципальных образований области контрольное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софинансирование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области», выделенной в 2022 году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образований:   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E89" w:rsidRPr="002556E9" w:rsidTr="00A279D5">
        <w:trPr>
          <w:trHeight w:val="1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Белогорск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(КСП Амурской области)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63A3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(КСО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C0F04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муниципальный округ (КСО Ивановского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37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(КСО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1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субсидий, выделенных из областного бюджета на иные цели в 2021-2022 годах для проведения капитального ремонта и приобретения оборудования в ГАУЗ АО «Амурская областная клиническая больница»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</w:tr>
      <w:tr w:rsidR="00352E89" w:rsidRPr="002556E9" w:rsidTr="00F671A9">
        <w:trPr>
          <w:trHeight w:val="9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A2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на развитие сети учреждений культурно-досугового типа в рамках реализации регионального проекта «Культурная среда», выделенной в 2022 году бюджету муниципального образования Белогорский муниципальный 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352E89" w:rsidRPr="002556E9" w:rsidTr="00F671A9">
        <w:trPr>
          <w:trHeight w:val="15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D14172" w:rsidRDefault="00352E89" w:rsidP="00DE5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ГОБУ ДПО «Учебно-методический центр по ГЗ, ЧС и ПБ Амурской области» в виде субсидии на финансовое обеспечение выполнения государственного задания на оказание государственных услуг (выполнени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работ) и субсидии на иные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эффективность  использования государственной собственности, находящейся в оперативном управлении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352E89" w:rsidRPr="002556E9" w:rsidTr="00F671A9">
        <w:trPr>
          <w:trHeight w:val="9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средств областного бюджета, выделенных в 2022 году на осуществление дорожной деятельности в рамках национального проекта «Безопасные качественные дороги»: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708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352E89" w:rsidRPr="002556E9" w:rsidTr="00A279D5">
        <w:trPr>
          <w:trHeight w:val="1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казенному учреждению управление автомобильных дорог Амурской области «</w:t>
            </w:r>
            <w:proofErr w:type="spellStart"/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Амурупрадор</w:t>
            </w:r>
            <w:proofErr w:type="spellEnd"/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иного межбюджетного трансферта бюджету муниципального образования город Благовещенск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6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D14172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 году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52E89" w:rsidRPr="002556E9" w:rsidTr="00F671A9">
        <w:trPr>
          <w:trHeight w:val="155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субвенций, выделенных в 2021-2022 годах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готовых жилых помещений) бюджетам муниципальных образований: 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413B70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52E89" w:rsidRPr="002556E9" w:rsidTr="00A279D5">
        <w:trPr>
          <w:trHeight w:val="2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Тында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Тындинский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5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352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государственного унитарного предприятия Амурской области «Реабилитационно-технический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инвалидов» за 2022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352E89" w:rsidRPr="002556E9" w:rsidTr="00F671A9">
        <w:trPr>
          <w:trHeight w:val="1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субвенций, выделенных в 2021-2022 годах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жилых помещений, строительство которых планируется) бюджетам муниципальных образований: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25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Благовещенск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25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Серышевский</w:t>
            </w:r>
            <w:proofErr w:type="spellEnd"/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18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целевого и эффективного использования субсидии  на софинансирование капитальных вложений в объекты муниципальной собственности в рамках реализации основного мероприятия «Развитие инфраструктуры и материально-технической базы для занятий физической культурой и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 области», выделенной в 2022 году бюджетам муниципальных образований: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52E89" w:rsidRPr="002556E9" w:rsidTr="00A279D5">
        <w:trPr>
          <w:trHeight w:val="2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D5917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Зея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CD5917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F671A9">
        <w:trPr>
          <w:trHeight w:val="70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2E89" w:rsidRPr="002556E9" w:rsidRDefault="00352E89" w:rsidP="00352E8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Pr="00CD5917" w:rsidRDefault="00352E89" w:rsidP="00AE672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акционерного общества «Агентство кредитных гарантий АПК» по формированию и исполнению доходов и расходов за 2022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52E89" w:rsidRPr="002556E9" w:rsidTr="00F671A9">
        <w:trPr>
          <w:trHeight w:val="97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CD591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2022 году в виде субсидии (имущественный взнос) на финансовое обеспечение уставной деятельности автономной некоммерческой организации дополнительного образования «Амурский биолого-туристический центр»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52E89" w:rsidRPr="002556E9" w:rsidTr="00F671A9">
        <w:trPr>
          <w:trHeight w:val="1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AA6F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 государственной инспекции по охране объектов культурного наследия Амурской области, а также соблюдения порядка и условий предоставления грантов пользователям объектов культурного наследия, находящихся в федеральной собственности, на выполнение работ по сохранению объектов культурного наследия, расположенных на территории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52E89" w:rsidRPr="00160135" w:rsidTr="00F671A9">
        <w:trPr>
          <w:trHeight w:val="15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F6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выделенных в 2022 году ГАУЗ АО «Амурская областная инфекционная больница»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52E89" w:rsidRPr="002556E9" w:rsidTr="00F671A9">
        <w:trPr>
          <w:trHeight w:val="11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847F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05696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имущественных отношений Амурской области по вопросу эффективности реализации полномочий администратора доходов, получаемы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арендной платы, а также средств от продажи права на заключение договоров аренды за земли, находящиеся в собственности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52E89" w:rsidRPr="002556E9" w:rsidTr="00F671A9">
        <w:trPr>
          <w:trHeight w:val="7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CD59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CD5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2021-2022 годах некоммерческой организации «Фонд развития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</w:tr>
      <w:tr w:rsidR="00352E89" w:rsidRPr="002556E9" w:rsidTr="00F671A9">
        <w:trPr>
          <w:trHeight w:val="153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A279D5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7F08F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Аудит эффективности использования средств областного бюджета, выделенных в 2020-2022 годах министерству сельского хозяйства Амурской области на реализацию подпрограммы «Развитие </w:t>
            </w:r>
            <w:proofErr w:type="spellStart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16013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160135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52E89" w:rsidRPr="002556E9" w:rsidTr="00F671A9">
        <w:trPr>
          <w:trHeight w:val="1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352E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7166AA" w:rsidRDefault="00352E89" w:rsidP="007F08F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Pr="001B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государственному профессиональному образовательному автономному учреждению Амурской области «Амурский аграрный колледж» в виде субсидии на иные цели, </w:t>
            </w:r>
            <w:r w:rsidRPr="001B3C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эффективность использования государственной собственности, находящейся в оперативном управлении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F08FA" w:rsidRPr="002556E9" w:rsidTr="00A279D5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8FA" w:rsidRPr="002556E9" w:rsidRDefault="007F08FA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Организационно-аналитические мероприятия и методическая работа</w:t>
            </w:r>
          </w:p>
          <w:p w:rsidR="007F08FA" w:rsidRPr="002556E9" w:rsidRDefault="007F08FA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89" w:rsidRPr="002556E9" w:rsidTr="00A279D5">
        <w:trPr>
          <w:trHeight w:val="3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52E89" w:rsidRPr="002556E9" w:rsidTr="00F671A9">
        <w:trPr>
          <w:trHeight w:val="4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обобщенной информации о результатах осуществления аудита в сфере закупок в 2022 году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52E89" w:rsidRPr="002556E9" w:rsidTr="00F671A9">
        <w:trPr>
          <w:trHeight w:val="6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0569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7E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Законодательное Собрание области и Г</w:t>
            </w: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убернатору области информации о результатах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52E89" w:rsidRPr="002556E9" w:rsidTr="00F671A9">
        <w:trPr>
          <w:trHeight w:val="4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координации работы по противодействию коррупции в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41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</w:t>
            </w:r>
            <w:proofErr w:type="gramStart"/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диторов и главных инспекторов контрольно-счетной палаты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69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деятельности контрольно-счетной палаты области и стандартов финансового контроля, актуализация действующих стандартов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9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Счетной палатой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Прокуратурой Амурской области, С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ледственным управлением Следственного комитета Российской Федерации по Амурской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У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2E89" w:rsidRPr="002556E9" w:rsidTr="00F671A9">
        <w:trPr>
          <w:trHeight w:val="7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в рамках работы Ассоциации контрольно-счетных органов Амурской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52E89" w:rsidRPr="002556E9" w:rsidTr="00A279D5">
        <w:trPr>
          <w:trHeight w:val="4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89" w:rsidRPr="002556E9" w:rsidRDefault="00352E89" w:rsidP="007F08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556E9" w:rsidRPr="002556E9" w:rsidRDefault="002556E9" w:rsidP="002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8D" w:rsidRDefault="007B608D"/>
    <w:sectPr w:rsidR="007B608D" w:rsidSect="00CD5917">
      <w:footerReference w:type="default" r:id="rId9"/>
      <w:pgSz w:w="16838" w:h="11906" w:orient="landscape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FA" w:rsidRDefault="004A76FA">
      <w:pPr>
        <w:spacing w:after="0" w:line="240" w:lineRule="auto"/>
      </w:pPr>
      <w:r>
        <w:separator/>
      </w:r>
    </w:p>
  </w:endnote>
  <w:endnote w:type="continuationSeparator" w:id="0">
    <w:p w:rsidR="004A76FA" w:rsidRDefault="004A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6B0E50" w:rsidRDefault="006B0E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85">
          <w:rPr>
            <w:noProof/>
          </w:rPr>
          <w:t>7</w:t>
        </w:r>
        <w:r>
          <w:fldChar w:fldCharType="end"/>
        </w:r>
      </w:p>
    </w:sdtContent>
  </w:sdt>
  <w:p w:rsidR="006B0E50" w:rsidRDefault="006B0E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FA" w:rsidRDefault="004A76FA">
      <w:pPr>
        <w:spacing w:after="0" w:line="240" w:lineRule="auto"/>
      </w:pPr>
      <w:r>
        <w:separator/>
      </w:r>
    </w:p>
  </w:footnote>
  <w:footnote w:type="continuationSeparator" w:id="0">
    <w:p w:rsidR="004A76FA" w:rsidRDefault="004A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62E"/>
    <w:multiLevelType w:val="hybridMultilevel"/>
    <w:tmpl w:val="F6E07F90"/>
    <w:lvl w:ilvl="0" w:tplc="30046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33F42"/>
    <w:rsid w:val="00056966"/>
    <w:rsid w:val="00067FCB"/>
    <w:rsid w:val="0015154C"/>
    <w:rsid w:val="00160135"/>
    <w:rsid w:val="0016136C"/>
    <w:rsid w:val="001B3CF5"/>
    <w:rsid w:val="00241E9F"/>
    <w:rsid w:val="002556E9"/>
    <w:rsid w:val="002563A3"/>
    <w:rsid w:val="00282964"/>
    <w:rsid w:val="00295A86"/>
    <w:rsid w:val="00307E94"/>
    <w:rsid w:val="00352E89"/>
    <w:rsid w:val="003E7534"/>
    <w:rsid w:val="00413B70"/>
    <w:rsid w:val="004519E3"/>
    <w:rsid w:val="00474DFB"/>
    <w:rsid w:val="00493BB9"/>
    <w:rsid w:val="004A76FA"/>
    <w:rsid w:val="0051619C"/>
    <w:rsid w:val="005D1942"/>
    <w:rsid w:val="005E07AF"/>
    <w:rsid w:val="005E252F"/>
    <w:rsid w:val="006064D4"/>
    <w:rsid w:val="00657AAF"/>
    <w:rsid w:val="006B0E50"/>
    <w:rsid w:val="007166AA"/>
    <w:rsid w:val="0077028A"/>
    <w:rsid w:val="007B608D"/>
    <w:rsid w:val="007E1E15"/>
    <w:rsid w:val="007F08FA"/>
    <w:rsid w:val="00812F5A"/>
    <w:rsid w:val="00847F67"/>
    <w:rsid w:val="0094172F"/>
    <w:rsid w:val="0095338E"/>
    <w:rsid w:val="009B6FB9"/>
    <w:rsid w:val="009D75C8"/>
    <w:rsid w:val="00A279D5"/>
    <w:rsid w:val="00A327AC"/>
    <w:rsid w:val="00A52D54"/>
    <w:rsid w:val="00A8635A"/>
    <w:rsid w:val="00A961A1"/>
    <w:rsid w:val="00AA6FAA"/>
    <w:rsid w:val="00AE6722"/>
    <w:rsid w:val="00B54ECF"/>
    <w:rsid w:val="00BD7B85"/>
    <w:rsid w:val="00BE78D4"/>
    <w:rsid w:val="00C70857"/>
    <w:rsid w:val="00CC0F04"/>
    <w:rsid w:val="00CD5917"/>
    <w:rsid w:val="00D038D6"/>
    <w:rsid w:val="00D05ABE"/>
    <w:rsid w:val="00D06FF9"/>
    <w:rsid w:val="00D14172"/>
    <w:rsid w:val="00D309A2"/>
    <w:rsid w:val="00D421FD"/>
    <w:rsid w:val="00D6143C"/>
    <w:rsid w:val="00D85817"/>
    <w:rsid w:val="00DB672F"/>
    <w:rsid w:val="00DE593B"/>
    <w:rsid w:val="00E601AE"/>
    <w:rsid w:val="00F12903"/>
    <w:rsid w:val="00F5120D"/>
    <w:rsid w:val="00F6227E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66D-6F53-4CB0-B228-677C38F8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info.aqba@mail.ru</dc:creator>
  <cp:lastModifiedBy>info.aqba@mail.ru</cp:lastModifiedBy>
  <cp:revision>2</cp:revision>
  <dcterms:created xsi:type="dcterms:W3CDTF">2022-12-14T08:43:00Z</dcterms:created>
  <dcterms:modified xsi:type="dcterms:W3CDTF">2022-12-14T08:43:00Z</dcterms:modified>
</cp:coreProperties>
</file>