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ECB" w:rsidRPr="001A0753" w:rsidRDefault="00945CD2" w:rsidP="001A0753">
      <w:pPr>
        <w:ind w:firstLine="709"/>
        <w:jc w:val="both"/>
        <w:rPr>
          <w:sz w:val="24"/>
          <w:szCs w:val="24"/>
        </w:rPr>
      </w:pPr>
      <w:proofErr w:type="gramStart"/>
      <w:r w:rsidRPr="001A0753">
        <w:rPr>
          <w:sz w:val="24"/>
          <w:szCs w:val="24"/>
        </w:rPr>
        <w:t xml:space="preserve">Информация о мерах, принятых по результатам исполнения представлений, направленных по итогам контрольного мероприятия «Проверка целевого и эффективного использования средств областного бюджета, выделенных в 2021 году государственному бюджетному учреждению Амурской области </w:t>
      </w:r>
      <w:hyperlink r:id="rId9" w:history="1">
        <w:r w:rsidRPr="001A0753">
          <w:rPr>
            <w:sz w:val="24"/>
            <w:szCs w:val="24"/>
          </w:rPr>
          <w:t>«Экология»</w:t>
        </w:r>
      </w:hyperlink>
      <w:r w:rsidRPr="001A0753">
        <w:rPr>
          <w:sz w:val="24"/>
          <w:szCs w:val="24"/>
        </w:rPr>
        <w:t xml:space="preserve"> в виде субсидии на финансовое обеспечение выполнения государственного задания на оказание государственных услуг (выполнение работ) и субсидии на иные цели, эффективност</w:t>
      </w:r>
      <w:r w:rsidR="00253F3C" w:rsidRPr="001A0753">
        <w:rPr>
          <w:sz w:val="24"/>
          <w:szCs w:val="24"/>
        </w:rPr>
        <w:t>и</w:t>
      </w:r>
      <w:r w:rsidRPr="001A0753">
        <w:rPr>
          <w:sz w:val="24"/>
          <w:szCs w:val="24"/>
        </w:rPr>
        <w:t xml:space="preserve"> использования государственной собственности,</w:t>
      </w:r>
      <w:r w:rsidRPr="001A0753">
        <w:rPr>
          <w:sz w:val="24"/>
          <w:szCs w:val="24"/>
        </w:rPr>
        <w:t xml:space="preserve"> </w:t>
      </w:r>
      <w:r w:rsidRPr="001A0753">
        <w:rPr>
          <w:sz w:val="24"/>
          <w:szCs w:val="24"/>
        </w:rPr>
        <w:t>находящейся в оперативном управлении»</w:t>
      </w:r>
      <w:proofErr w:type="gramEnd"/>
    </w:p>
    <w:p w:rsidR="00945CD2" w:rsidRPr="001A0753" w:rsidRDefault="00945CD2" w:rsidP="001A0753">
      <w:pPr>
        <w:ind w:firstLine="709"/>
        <w:jc w:val="both"/>
        <w:rPr>
          <w:sz w:val="24"/>
          <w:szCs w:val="24"/>
        </w:rPr>
      </w:pPr>
    </w:p>
    <w:p w:rsidR="00772996" w:rsidRPr="001A0753" w:rsidRDefault="00772996" w:rsidP="001A0753">
      <w:pPr>
        <w:ind w:firstLine="709"/>
        <w:jc w:val="both"/>
        <w:rPr>
          <w:sz w:val="24"/>
          <w:szCs w:val="24"/>
        </w:rPr>
      </w:pPr>
      <w:proofErr w:type="gramStart"/>
      <w:r w:rsidRPr="001A0753">
        <w:rPr>
          <w:sz w:val="24"/>
          <w:szCs w:val="24"/>
        </w:rPr>
        <w:t>В соответствии с пунктом 2.</w:t>
      </w:r>
      <w:r w:rsidR="00253F3C" w:rsidRPr="001A0753">
        <w:rPr>
          <w:sz w:val="24"/>
          <w:szCs w:val="24"/>
        </w:rPr>
        <w:t>6</w:t>
      </w:r>
      <w:r w:rsidRPr="001A0753">
        <w:rPr>
          <w:sz w:val="24"/>
          <w:szCs w:val="24"/>
        </w:rPr>
        <w:t xml:space="preserve"> плана работы контрольно-счетной палаты Амурской области на 2022 год, утвержденного решением Коллегии контрольно-счетной палаты Амурской области от 28.12.2021, в период с </w:t>
      </w:r>
      <w:r w:rsidR="00253F3C" w:rsidRPr="001A0753">
        <w:rPr>
          <w:sz w:val="24"/>
          <w:szCs w:val="24"/>
        </w:rPr>
        <w:t>07</w:t>
      </w:r>
      <w:r w:rsidRPr="001A0753">
        <w:rPr>
          <w:sz w:val="24"/>
          <w:szCs w:val="24"/>
        </w:rPr>
        <w:t>.</w:t>
      </w:r>
      <w:r w:rsidR="00253F3C" w:rsidRPr="001A0753">
        <w:rPr>
          <w:sz w:val="24"/>
          <w:szCs w:val="24"/>
        </w:rPr>
        <w:t>02</w:t>
      </w:r>
      <w:r w:rsidRPr="001A0753">
        <w:rPr>
          <w:sz w:val="24"/>
          <w:szCs w:val="24"/>
        </w:rPr>
        <w:t xml:space="preserve">.2022 по </w:t>
      </w:r>
      <w:r w:rsidR="00253F3C" w:rsidRPr="001A0753">
        <w:rPr>
          <w:sz w:val="24"/>
          <w:szCs w:val="24"/>
        </w:rPr>
        <w:t>28</w:t>
      </w:r>
      <w:r w:rsidRPr="001A0753">
        <w:rPr>
          <w:sz w:val="24"/>
          <w:szCs w:val="24"/>
        </w:rPr>
        <w:t>.03.2022 проведено контрольное мероприятие «</w:t>
      </w:r>
      <w:r w:rsidR="00253F3C" w:rsidRPr="001A0753">
        <w:rPr>
          <w:sz w:val="24"/>
          <w:szCs w:val="24"/>
        </w:rPr>
        <w:t xml:space="preserve">Проверка целевого и эффективного использования средств областного бюджета, выделенных в 2021 году государственному бюджетному учреждению Амурской области </w:t>
      </w:r>
      <w:hyperlink r:id="rId10" w:history="1">
        <w:r w:rsidR="00253F3C" w:rsidRPr="001A0753">
          <w:rPr>
            <w:sz w:val="24"/>
            <w:szCs w:val="24"/>
          </w:rPr>
          <w:t>«Экология»</w:t>
        </w:r>
      </w:hyperlink>
      <w:r w:rsidR="00253F3C" w:rsidRPr="001A0753">
        <w:rPr>
          <w:sz w:val="24"/>
          <w:szCs w:val="24"/>
        </w:rPr>
        <w:t xml:space="preserve"> (далее – Учреждение)</w:t>
      </w:r>
      <w:r w:rsidR="00253F3C" w:rsidRPr="001A0753">
        <w:rPr>
          <w:sz w:val="24"/>
          <w:szCs w:val="24"/>
        </w:rPr>
        <w:t xml:space="preserve"> в виде субсидии на финансовое обеспечение выполнения государственного</w:t>
      </w:r>
      <w:proofErr w:type="gramEnd"/>
      <w:r w:rsidR="00253F3C" w:rsidRPr="001A0753">
        <w:rPr>
          <w:sz w:val="24"/>
          <w:szCs w:val="24"/>
        </w:rPr>
        <w:t xml:space="preserve"> задания на оказание государственных услуг (выполнение работ) и субсидии на иные цели, эффективности использования государственной собственности, находящейся в оперативном управлении</w:t>
      </w:r>
      <w:r w:rsidRPr="001A0753">
        <w:rPr>
          <w:sz w:val="24"/>
          <w:szCs w:val="24"/>
        </w:rPr>
        <w:t>».</w:t>
      </w:r>
    </w:p>
    <w:p w:rsidR="00253F3C" w:rsidRPr="001A0753" w:rsidRDefault="00B748DC" w:rsidP="001A0753">
      <w:pPr>
        <w:ind w:firstLine="709"/>
        <w:jc w:val="both"/>
        <w:rPr>
          <w:sz w:val="24"/>
          <w:szCs w:val="24"/>
        </w:rPr>
      </w:pPr>
      <w:r w:rsidRPr="001A0753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="001A0753" w:rsidRPr="001A0753">
        <w:rPr>
          <w:sz w:val="24"/>
          <w:szCs w:val="24"/>
        </w:rPr>
        <w:t>в адрес Учреждения</w:t>
      </w:r>
      <w:r w:rsidR="001A0753" w:rsidRPr="001A0753">
        <w:rPr>
          <w:sz w:val="24"/>
          <w:szCs w:val="24"/>
        </w:rPr>
        <w:t xml:space="preserve"> и </w:t>
      </w:r>
      <w:r w:rsidR="001A0753" w:rsidRPr="001A0753">
        <w:rPr>
          <w:sz w:val="24"/>
          <w:szCs w:val="24"/>
        </w:rPr>
        <w:t>в адрес министерства природных ресурсов Амурской области (далее – Министерство)</w:t>
      </w:r>
      <w:r w:rsidR="001A0753" w:rsidRPr="001A0753">
        <w:rPr>
          <w:sz w:val="24"/>
          <w:szCs w:val="24"/>
        </w:rPr>
        <w:t xml:space="preserve"> </w:t>
      </w:r>
      <w:r w:rsidR="00772996" w:rsidRPr="001A0753">
        <w:rPr>
          <w:sz w:val="24"/>
          <w:szCs w:val="24"/>
        </w:rPr>
        <w:t>направлен</w:t>
      </w:r>
      <w:r w:rsidR="00253F3C" w:rsidRPr="001A0753">
        <w:rPr>
          <w:sz w:val="24"/>
          <w:szCs w:val="24"/>
        </w:rPr>
        <w:t xml:space="preserve">ы </w:t>
      </w:r>
      <w:r w:rsidR="00772996" w:rsidRPr="001A0753">
        <w:rPr>
          <w:sz w:val="24"/>
          <w:szCs w:val="24"/>
        </w:rPr>
        <w:t>представлени</w:t>
      </w:r>
      <w:r w:rsidR="00253F3C" w:rsidRPr="001A0753">
        <w:rPr>
          <w:sz w:val="24"/>
          <w:szCs w:val="24"/>
        </w:rPr>
        <w:t>я</w:t>
      </w:r>
      <w:r w:rsidR="001A0753" w:rsidRPr="001A0753">
        <w:rPr>
          <w:sz w:val="24"/>
          <w:szCs w:val="24"/>
        </w:rPr>
        <w:t>.</w:t>
      </w:r>
    </w:p>
    <w:p w:rsidR="000F0D81" w:rsidRPr="001A0753" w:rsidRDefault="00484D80" w:rsidP="001A0753">
      <w:pPr>
        <w:pStyle w:val="af"/>
        <w:widowControl w:val="0"/>
        <w:tabs>
          <w:tab w:val="left" w:pos="851"/>
          <w:tab w:val="left" w:pos="993"/>
        </w:tabs>
        <w:ind w:left="0" w:firstLine="709"/>
        <w:jc w:val="both"/>
      </w:pPr>
      <w:r w:rsidRPr="001A0753">
        <w:rPr>
          <w:sz w:val="24"/>
        </w:rPr>
        <w:t>Согласно информации</w:t>
      </w:r>
      <w:r w:rsidRPr="001A0753">
        <w:rPr>
          <w:sz w:val="24"/>
        </w:rPr>
        <w:t>,</w:t>
      </w:r>
      <w:r w:rsidRPr="001A0753">
        <w:rPr>
          <w:sz w:val="24"/>
        </w:rPr>
        <w:t xml:space="preserve"> представленной </w:t>
      </w:r>
      <w:r w:rsidR="00974092" w:rsidRPr="001A0753">
        <w:rPr>
          <w:sz w:val="24"/>
        </w:rPr>
        <w:t>в ответ на представление</w:t>
      </w:r>
      <w:r w:rsidR="00974092" w:rsidRPr="001A0753">
        <w:rPr>
          <w:sz w:val="24"/>
        </w:rPr>
        <w:t xml:space="preserve"> </w:t>
      </w:r>
      <w:r w:rsidRPr="001A0753">
        <w:rPr>
          <w:sz w:val="24"/>
        </w:rPr>
        <w:t>Учреждением:</w:t>
      </w:r>
      <w:r w:rsidR="000F0D81" w:rsidRPr="001A0753">
        <w:t xml:space="preserve"> </w:t>
      </w:r>
    </w:p>
    <w:p w:rsidR="000845EB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974092" w:rsidRPr="001A0753">
        <w:rPr>
          <w:sz w:val="24"/>
        </w:rPr>
        <w:t>в</w:t>
      </w:r>
      <w:r w:rsidR="000845EB" w:rsidRPr="001A0753">
        <w:rPr>
          <w:sz w:val="24"/>
        </w:rPr>
        <w:t xml:space="preserve"> связи с око</w:t>
      </w:r>
      <w:bookmarkStart w:id="0" w:name="_GoBack"/>
      <w:bookmarkEnd w:id="0"/>
      <w:r w:rsidR="000845EB" w:rsidRPr="001A0753">
        <w:rPr>
          <w:sz w:val="24"/>
        </w:rPr>
        <w:t>нчанием срока действия договора аренды областного особо ценного движимого имущества (</w:t>
      </w:r>
      <w:proofErr w:type="spellStart"/>
      <w:r w:rsidR="000845EB" w:rsidRPr="001A0753">
        <w:rPr>
          <w:sz w:val="24"/>
        </w:rPr>
        <w:t>инсинератора</w:t>
      </w:r>
      <w:proofErr w:type="spellEnd"/>
      <w:r w:rsidR="000845EB" w:rsidRPr="001A0753">
        <w:rPr>
          <w:sz w:val="24"/>
        </w:rPr>
        <w:t xml:space="preserve"> </w:t>
      </w:r>
      <w:r w:rsidR="000845EB" w:rsidRPr="001A0753">
        <w:rPr>
          <w:sz w:val="24"/>
          <w:lang w:val="en-US"/>
        </w:rPr>
        <w:t>HURIKAN</w:t>
      </w:r>
      <w:r w:rsidR="000845EB" w:rsidRPr="001A0753">
        <w:rPr>
          <w:sz w:val="24"/>
        </w:rPr>
        <w:t xml:space="preserve">-1000) </w:t>
      </w:r>
      <w:r w:rsidR="000845EB" w:rsidRPr="001A0753">
        <w:rPr>
          <w:sz w:val="24"/>
        </w:rPr>
        <w:t>Учреждение</w:t>
      </w:r>
      <w:r w:rsidR="000845EB" w:rsidRPr="001A0753">
        <w:rPr>
          <w:sz w:val="24"/>
        </w:rPr>
        <w:t xml:space="preserve"> с согласия Министерства обратилось в министерство имущественных отношений Амурской области с просьбой о согласовании продления договора аренды на новый срок;</w:t>
      </w:r>
    </w:p>
    <w:p w:rsidR="00C8546B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C8546B" w:rsidRPr="001A0753">
        <w:rPr>
          <w:sz w:val="24"/>
        </w:rPr>
        <w:t>приказами директора утверждены лица</w:t>
      </w:r>
      <w:r w:rsidR="00B54ACE" w:rsidRPr="001A0753">
        <w:rPr>
          <w:sz w:val="24"/>
        </w:rPr>
        <w:t>,</w:t>
      </w:r>
      <w:r w:rsidR="00C8546B" w:rsidRPr="001A0753">
        <w:rPr>
          <w:sz w:val="24"/>
        </w:rPr>
        <w:t xml:space="preserve"> </w:t>
      </w:r>
      <w:r w:rsidR="00B54ACE" w:rsidRPr="001A0753">
        <w:rPr>
          <w:sz w:val="24"/>
        </w:rPr>
        <w:t xml:space="preserve">ответственные </w:t>
      </w:r>
      <w:r w:rsidR="00C8546B" w:rsidRPr="001A0753">
        <w:rPr>
          <w:sz w:val="24"/>
        </w:rPr>
        <w:t>за осуществление</w:t>
      </w:r>
      <w:r w:rsidR="00B54ACE" w:rsidRPr="001A0753">
        <w:rPr>
          <w:sz w:val="24"/>
        </w:rPr>
        <w:t xml:space="preserve"> </w:t>
      </w:r>
      <w:r w:rsidR="00C8546B" w:rsidRPr="001A0753">
        <w:rPr>
          <w:sz w:val="24"/>
        </w:rPr>
        <w:t>контроля исполнени</w:t>
      </w:r>
      <w:r w:rsidR="00B54ACE" w:rsidRPr="001A0753">
        <w:rPr>
          <w:sz w:val="24"/>
        </w:rPr>
        <w:t>я</w:t>
      </w:r>
      <w:r w:rsidR="00C8546B" w:rsidRPr="001A0753">
        <w:rPr>
          <w:sz w:val="24"/>
        </w:rPr>
        <w:t xml:space="preserve"> договоров аренды и за соблюдение требований </w:t>
      </w:r>
      <w:r w:rsidR="00B54ACE" w:rsidRPr="001A0753">
        <w:rPr>
          <w:sz w:val="24"/>
        </w:rPr>
        <w:t xml:space="preserve">нормативных </w:t>
      </w:r>
      <w:r w:rsidR="00C8546B" w:rsidRPr="001A0753">
        <w:rPr>
          <w:sz w:val="24"/>
        </w:rPr>
        <w:t>правовых актов, регулирующих порядок согласования крупных сделок;</w:t>
      </w:r>
    </w:p>
    <w:p w:rsidR="00C8546B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F07E89" w:rsidRPr="001A0753">
        <w:rPr>
          <w:sz w:val="24"/>
        </w:rPr>
        <w:t>с целью приведения в соответствие с нормативными правовыми актами, регулирующими предмет и цели деятельности бюджетных учреждений</w:t>
      </w:r>
      <w:r w:rsidR="00F07E89" w:rsidRPr="001A0753">
        <w:rPr>
          <w:sz w:val="24"/>
        </w:rPr>
        <w:t>,</w:t>
      </w:r>
      <w:r w:rsidR="00F07E89" w:rsidRPr="001A0753">
        <w:rPr>
          <w:sz w:val="24"/>
        </w:rPr>
        <w:t xml:space="preserve"> в Устав Учреждения</w:t>
      </w:r>
      <w:r w:rsidR="00F07E89" w:rsidRPr="001A0753">
        <w:rPr>
          <w:sz w:val="24"/>
        </w:rPr>
        <w:t xml:space="preserve"> внесены и </w:t>
      </w:r>
      <w:r w:rsidR="00F07E89" w:rsidRPr="001A0753">
        <w:rPr>
          <w:sz w:val="24"/>
        </w:rPr>
        <w:t xml:space="preserve">в установленном порядке </w:t>
      </w:r>
      <w:r w:rsidR="00F07E89" w:rsidRPr="001A0753">
        <w:rPr>
          <w:sz w:val="24"/>
        </w:rPr>
        <w:t xml:space="preserve">зарегистрированы </w:t>
      </w:r>
      <w:r w:rsidR="00F07E89" w:rsidRPr="001A0753">
        <w:rPr>
          <w:sz w:val="24"/>
        </w:rPr>
        <w:t xml:space="preserve">изменения </w:t>
      </w:r>
      <w:r w:rsidR="00F07E89" w:rsidRPr="001A0753">
        <w:rPr>
          <w:sz w:val="24"/>
        </w:rPr>
        <w:t xml:space="preserve">в отношении осуществляемых </w:t>
      </w:r>
      <w:r w:rsidR="00B54ACE" w:rsidRPr="001A0753">
        <w:rPr>
          <w:sz w:val="24"/>
        </w:rPr>
        <w:t>вид</w:t>
      </w:r>
      <w:r w:rsidR="00F07E89" w:rsidRPr="001A0753">
        <w:rPr>
          <w:sz w:val="24"/>
        </w:rPr>
        <w:t>ов</w:t>
      </w:r>
      <w:r w:rsidR="00B54ACE" w:rsidRPr="001A0753">
        <w:rPr>
          <w:sz w:val="24"/>
        </w:rPr>
        <w:t xml:space="preserve"> деятельности;</w:t>
      </w:r>
    </w:p>
    <w:p w:rsidR="000845EB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0845EB" w:rsidRPr="001A0753">
        <w:rPr>
          <w:sz w:val="24"/>
        </w:rPr>
        <w:t xml:space="preserve">с целью использования передвижной лаборатории </w:t>
      </w:r>
      <w:proofErr w:type="spellStart"/>
      <w:r w:rsidR="000845EB" w:rsidRPr="001A0753">
        <w:rPr>
          <w:sz w:val="24"/>
        </w:rPr>
        <w:t>Автоспектр</w:t>
      </w:r>
      <w:proofErr w:type="spellEnd"/>
      <w:r w:rsidR="000845EB" w:rsidRPr="001A0753">
        <w:rPr>
          <w:sz w:val="24"/>
        </w:rPr>
        <w:t xml:space="preserve"> </w:t>
      </w:r>
      <w:proofErr w:type="spellStart"/>
      <w:r w:rsidR="000845EB" w:rsidRPr="001A0753">
        <w:rPr>
          <w:sz w:val="24"/>
          <w:lang w:val="en-US"/>
        </w:rPr>
        <w:t>Mobilab</w:t>
      </w:r>
      <w:proofErr w:type="spellEnd"/>
      <w:r w:rsidR="000845EB" w:rsidRPr="001A0753">
        <w:rPr>
          <w:sz w:val="24"/>
        </w:rPr>
        <w:t xml:space="preserve"> </w:t>
      </w:r>
      <w:r w:rsidR="000F0D81" w:rsidRPr="001A0753">
        <w:rPr>
          <w:sz w:val="24"/>
        </w:rPr>
        <w:t xml:space="preserve">по поручению Министерства </w:t>
      </w:r>
      <w:r w:rsidR="000845EB" w:rsidRPr="001A0753">
        <w:rPr>
          <w:sz w:val="24"/>
        </w:rPr>
        <w:t>разработ</w:t>
      </w:r>
      <w:r w:rsidR="00974092" w:rsidRPr="001A0753">
        <w:rPr>
          <w:sz w:val="24"/>
        </w:rPr>
        <w:t>а</w:t>
      </w:r>
      <w:r w:rsidR="000845EB" w:rsidRPr="001A0753">
        <w:rPr>
          <w:sz w:val="24"/>
        </w:rPr>
        <w:t xml:space="preserve">на </w:t>
      </w:r>
      <w:r w:rsidR="00974092" w:rsidRPr="001A0753">
        <w:rPr>
          <w:sz w:val="24"/>
        </w:rPr>
        <w:t>и направлена на рассмотрение д</w:t>
      </w:r>
      <w:r w:rsidR="000845EB" w:rsidRPr="001A0753">
        <w:rPr>
          <w:sz w:val="24"/>
        </w:rPr>
        <w:t>орожная карта по ее аккредитации;</w:t>
      </w:r>
    </w:p>
    <w:p w:rsidR="00B54ACE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proofErr w:type="gramStart"/>
      <w:r w:rsidR="00B54ACE" w:rsidRPr="001A0753">
        <w:rPr>
          <w:sz w:val="24"/>
        </w:rPr>
        <w:t xml:space="preserve">в соответствии с приказом министерства имущественных отношений Амурской области неиспользуемая в деятельности </w:t>
      </w:r>
      <w:r w:rsidR="007B3A84" w:rsidRPr="001A0753">
        <w:rPr>
          <w:sz w:val="24"/>
        </w:rPr>
        <w:t>Учреждения</w:t>
      </w:r>
      <w:r w:rsidR="007B3A84" w:rsidRPr="001A0753">
        <w:rPr>
          <w:sz w:val="24"/>
        </w:rPr>
        <w:t xml:space="preserve"> </w:t>
      </w:r>
      <w:r w:rsidR="007B3A84" w:rsidRPr="001A0753">
        <w:rPr>
          <w:sz w:val="24"/>
        </w:rPr>
        <w:t>пожарная</w:t>
      </w:r>
      <w:r w:rsidR="007B3A84" w:rsidRPr="001A0753">
        <w:rPr>
          <w:sz w:val="24"/>
        </w:rPr>
        <w:t xml:space="preserve"> </w:t>
      </w:r>
      <w:r w:rsidR="00B54ACE" w:rsidRPr="001A0753">
        <w:rPr>
          <w:sz w:val="24"/>
        </w:rPr>
        <w:t xml:space="preserve">автоцистерна передана </w:t>
      </w:r>
      <w:r w:rsidR="007B3A84" w:rsidRPr="001A0753">
        <w:rPr>
          <w:sz w:val="24"/>
        </w:rPr>
        <w:t>с баланса Учреждения на баланс</w:t>
      </w:r>
      <w:proofErr w:type="gramEnd"/>
      <w:r w:rsidR="007B3A84" w:rsidRPr="001A0753">
        <w:rPr>
          <w:sz w:val="24"/>
        </w:rPr>
        <w:t xml:space="preserve"> </w:t>
      </w:r>
      <w:r w:rsidR="00B54ACE" w:rsidRPr="001A0753">
        <w:rPr>
          <w:sz w:val="24"/>
        </w:rPr>
        <w:t>ГКУ «Амурский центр ГЗ и ПБ»;</w:t>
      </w:r>
    </w:p>
    <w:p w:rsidR="007B3A84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7B3A84" w:rsidRPr="001A0753">
        <w:rPr>
          <w:sz w:val="24"/>
        </w:rPr>
        <w:t>в соответствии с приказом министерства имущественных отношений Амурской области неиспользуем</w:t>
      </w:r>
      <w:r w:rsidR="007B3A84" w:rsidRPr="001A0753">
        <w:rPr>
          <w:sz w:val="24"/>
        </w:rPr>
        <w:t>ые</w:t>
      </w:r>
      <w:r w:rsidR="007B3A84" w:rsidRPr="001A0753">
        <w:rPr>
          <w:sz w:val="24"/>
        </w:rPr>
        <w:t xml:space="preserve"> в деятельности Учреждения</w:t>
      </w:r>
      <w:r w:rsidR="007B3A84" w:rsidRPr="001A0753">
        <w:rPr>
          <w:sz w:val="24"/>
        </w:rPr>
        <w:t>:</w:t>
      </w:r>
      <w:r w:rsidR="007B3A84" w:rsidRPr="001A0753">
        <w:rPr>
          <w:sz w:val="24"/>
        </w:rPr>
        <w:t xml:space="preserve"> </w:t>
      </w:r>
      <w:r w:rsidR="007B3A84" w:rsidRPr="001A0753">
        <w:rPr>
          <w:sz w:val="24"/>
        </w:rPr>
        <w:t xml:space="preserve">система контрольных панелей мониторинга и информационно-аналитическая система «Природопользование и охрана окружающей среды Амурской области» </w:t>
      </w:r>
      <w:r w:rsidR="007B3A84" w:rsidRPr="001A0753">
        <w:rPr>
          <w:sz w:val="24"/>
        </w:rPr>
        <w:t>передан</w:t>
      </w:r>
      <w:r w:rsidR="007B3A84" w:rsidRPr="001A0753">
        <w:rPr>
          <w:sz w:val="24"/>
        </w:rPr>
        <w:t>ы</w:t>
      </w:r>
      <w:r w:rsidR="007B3A84" w:rsidRPr="001A0753">
        <w:rPr>
          <w:sz w:val="24"/>
        </w:rPr>
        <w:t xml:space="preserve"> с баланса Учреждения на баланс </w:t>
      </w:r>
      <w:r w:rsidR="007B3A84" w:rsidRPr="001A0753">
        <w:rPr>
          <w:sz w:val="24"/>
        </w:rPr>
        <w:t>Министерства</w:t>
      </w:r>
      <w:r w:rsidR="000F0D81" w:rsidRPr="001A0753">
        <w:rPr>
          <w:sz w:val="24"/>
        </w:rPr>
        <w:t>.</w:t>
      </w:r>
    </w:p>
    <w:p w:rsidR="00974092" w:rsidRPr="001A0753" w:rsidRDefault="00974092" w:rsidP="001A0753">
      <w:pPr>
        <w:ind w:firstLine="680"/>
        <w:jc w:val="both"/>
        <w:rPr>
          <w:sz w:val="24"/>
        </w:rPr>
      </w:pPr>
      <w:r w:rsidRPr="001A0753">
        <w:rPr>
          <w:sz w:val="24"/>
        </w:rPr>
        <w:t>Согласно информации, представленной в ответ на представление</w:t>
      </w:r>
      <w:r w:rsidRPr="001A0753">
        <w:rPr>
          <w:sz w:val="24"/>
        </w:rPr>
        <w:t xml:space="preserve"> </w:t>
      </w:r>
      <w:r w:rsidRPr="001A0753">
        <w:rPr>
          <w:sz w:val="24"/>
        </w:rPr>
        <w:t>Министерством:</w:t>
      </w:r>
    </w:p>
    <w:p w:rsidR="00974092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5C03C1" w:rsidRPr="001A0753">
        <w:rPr>
          <w:sz w:val="24"/>
        </w:rPr>
        <w:t>приказами министра природных ресурсов Амурской области в отношении Учреждения у</w:t>
      </w:r>
      <w:r w:rsidR="00974092" w:rsidRPr="001A0753">
        <w:rPr>
          <w:sz w:val="24"/>
        </w:rPr>
        <w:t>твер</w:t>
      </w:r>
      <w:r w:rsidR="005C03C1" w:rsidRPr="001A0753">
        <w:rPr>
          <w:sz w:val="24"/>
        </w:rPr>
        <w:t>ждены:</w:t>
      </w:r>
      <w:r w:rsidR="00974092" w:rsidRPr="001A0753">
        <w:rPr>
          <w:sz w:val="24"/>
        </w:rPr>
        <w:t xml:space="preserve"> </w:t>
      </w:r>
      <w:r w:rsidR="005C03C1" w:rsidRPr="001A0753">
        <w:rPr>
          <w:sz w:val="24"/>
        </w:rPr>
        <w:t xml:space="preserve">порядок определения нормативных затрат на оказание государственных услуг (выполнение работ), применяемых при расчете субсидии на финансовое обеспечение выполнения государственного задания; нормативы финансовых затрат на выполнение </w:t>
      </w:r>
      <w:r w:rsidR="005C03C1" w:rsidRPr="001A0753">
        <w:rPr>
          <w:sz w:val="24"/>
        </w:rPr>
        <w:t>в рамках государственного задания</w:t>
      </w:r>
      <w:r w:rsidR="005C03C1" w:rsidRPr="001A0753">
        <w:rPr>
          <w:sz w:val="24"/>
        </w:rPr>
        <w:t xml:space="preserve"> единицы объема работы; </w:t>
      </w:r>
      <w:r w:rsidR="00974092" w:rsidRPr="001A0753">
        <w:rPr>
          <w:sz w:val="24"/>
        </w:rPr>
        <w:t xml:space="preserve">расчет финансового обеспечения выполнения государственного задания. </w:t>
      </w:r>
    </w:p>
    <w:p w:rsidR="00974092" w:rsidRPr="001A0753" w:rsidRDefault="001A0753" w:rsidP="001A0753">
      <w:pPr>
        <w:tabs>
          <w:tab w:val="left" w:pos="993"/>
        </w:tabs>
        <w:autoSpaceDE w:val="0"/>
        <w:autoSpaceDN w:val="0"/>
        <w:adjustRightInd w:val="0"/>
        <w:ind w:right="-2" w:firstLine="709"/>
        <w:jc w:val="both"/>
        <w:outlineLvl w:val="0"/>
        <w:rPr>
          <w:sz w:val="24"/>
        </w:rPr>
      </w:pPr>
      <w:r w:rsidRPr="001A0753">
        <w:rPr>
          <w:sz w:val="24"/>
        </w:rPr>
        <w:t>-</w:t>
      </w:r>
      <w:r w:rsidR="00DB3432" w:rsidRPr="001A0753">
        <w:rPr>
          <w:sz w:val="24"/>
        </w:rPr>
        <w:t>приказ</w:t>
      </w:r>
      <w:r w:rsidR="00DB3432" w:rsidRPr="001A0753">
        <w:rPr>
          <w:sz w:val="24"/>
        </w:rPr>
        <w:t>ом</w:t>
      </w:r>
      <w:r w:rsidR="00DB3432" w:rsidRPr="001A0753">
        <w:rPr>
          <w:sz w:val="24"/>
        </w:rPr>
        <w:t xml:space="preserve"> министра природных ресурсов Амурской области </w:t>
      </w:r>
      <w:r w:rsidR="00DB3432" w:rsidRPr="001A0753">
        <w:rPr>
          <w:sz w:val="24"/>
        </w:rPr>
        <w:t xml:space="preserve">утвержден состав комиссии, ответственной за </w:t>
      </w:r>
      <w:r w:rsidR="00974092" w:rsidRPr="001A0753">
        <w:rPr>
          <w:sz w:val="24"/>
        </w:rPr>
        <w:t xml:space="preserve">контроль </w:t>
      </w:r>
      <w:r w:rsidR="00DB3432" w:rsidRPr="001A0753">
        <w:rPr>
          <w:sz w:val="24"/>
        </w:rPr>
        <w:t>по</w:t>
      </w:r>
      <w:r w:rsidR="00974092" w:rsidRPr="001A0753">
        <w:rPr>
          <w:sz w:val="24"/>
        </w:rPr>
        <w:t xml:space="preserve"> соблюдени</w:t>
      </w:r>
      <w:r w:rsidR="00DB3432" w:rsidRPr="001A0753">
        <w:rPr>
          <w:sz w:val="24"/>
        </w:rPr>
        <w:t>ю</w:t>
      </w:r>
      <w:r w:rsidR="00974092" w:rsidRPr="001A0753">
        <w:rPr>
          <w:sz w:val="24"/>
        </w:rPr>
        <w:t xml:space="preserve"> требований нормативных правовых актов, регулирующих порядок формирования государственного задания на оказание государственных услуг (выполнение работ) и финансовое обеспечение выполнения государственного задания.</w:t>
      </w:r>
    </w:p>
    <w:p w:rsidR="00DB3432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F07E89" w:rsidRPr="001A0753">
        <w:rPr>
          <w:sz w:val="24"/>
        </w:rPr>
        <w:t xml:space="preserve">с целью приведения в соответствие с нормативными правовыми актами, регулирующими предмет и цели деятельности бюджетных учреждений, изменения, внесенные </w:t>
      </w:r>
      <w:r w:rsidR="00F07E89" w:rsidRPr="001A0753">
        <w:rPr>
          <w:sz w:val="24"/>
        </w:rPr>
        <w:lastRenderedPageBreak/>
        <w:t>в Устав Учреждения</w:t>
      </w:r>
      <w:r w:rsidR="00F07E89" w:rsidRPr="001A0753">
        <w:rPr>
          <w:sz w:val="24"/>
        </w:rPr>
        <w:t>, утверждены и согласованы с министерством имущественных отношений Амурской области</w:t>
      </w:r>
      <w:r w:rsidR="00DB3432" w:rsidRPr="001A0753">
        <w:rPr>
          <w:sz w:val="24"/>
        </w:rPr>
        <w:t>;</w:t>
      </w:r>
    </w:p>
    <w:p w:rsidR="00974092" w:rsidRPr="001A0753" w:rsidRDefault="001A0753" w:rsidP="001A0753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right="-2" w:firstLine="709"/>
        <w:jc w:val="both"/>
        <w:outlineLvl w:val="0"/>
        <w:rPr>
          <w:sz w:val="24"/>
        </w:rPr>
      </w:pPr>
      <w:r w:rsidRPr="001A0753">
        <w:rPr>
          <w:sz w:val="24"/>
        </w:rPr>
        <w:t>-</w:t>
      </w:r>
      <w:r w:rsidR="00974092" w:rsidRPr="001A0753">
        <w:rPr>
          <w:sz w:val="24"/>
        </w:rPr>
        <w:t>в Примерное положение об оплате труда государственного бюджетного учреждения, подведомственного министерству природных ресурсов Амурской области</w:t>
      </w:r>
      <w:r w:rsidR="007C5472" w:rsidRPr="001A0753">
        <w:rPr>
          <w:sz w:val="24"/>
        </w:rPr>
        <w:t>,</w:t>
      </w:r>
      <w:r w:rsidR="00974092" w:rsidRPr="001A0753">
        <w:rPr>
          <w:sz w:val="24"/>
        </w:rPr>
        <w:t xml:space="preserve"> </w:t>
      </w:r>
      <w:r w:rsidR="00F07E89" w:rsidRPr="001A0753">
        <w:rPr>
          <w:sz w:val="24"/>
        </w:rPr>
        <w:t>внесены изменения в части порядка формирования фонда оплаты труда</w:t>
      </w:r>
      <w:r w:rsidR="007C5472" w:rsidRPr="001A0753">
        <w:rPr>
          <w:sz w:val="24"/>
        </w:rPr>
        <w:t>;</w:t>
      </w:r>
      <w:r w:rsidR="00974092" w:rsidRPr="001A0753">
        <w:t xml:space="preserve"> </w:t>
      </w:r>
      <w:r w:rsidR="007C5472" w:rsidRPr="001A0753">
        <w:rPr>
          <w:sz w:val="24"/>
        </w:rPr>
        <w:t>проект положения направлен в управление занятости населения Амурской области для согласования;</w:t>
      </w:r>
    </w:p>
    <w:p w:rsidR="00974092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-с</w:t>
      </w:r>
      <w:r w:rsidR="00DB3432" w:rsidRPr="001A0753">
        <w:rPr>
          <w:sz w:val="24"/>
        </w:rPr>
        <w:t xml:space="preserve"> целью</w:t>
      </w:r>
      <w:r w:rsidR="00974092" w:rsidRPr="001A0753">
        <w:rPr>
          <w:sz w:val="24"/>
        </w:rPr>
        <w:t xml:space="preserve"> эффективного использования </w:t>
      </w:r>
      <w:r w:rsidR="00DB3432" w:rsidRPr="001A0753">
        <w:rPr>
          <w:sz w:val="24"/>
        </w:rPr>
        <w:t xml:space="preserve">закрепленного за Учреждением </w:t>
      </w:r>
      <w:r w:rsidR="00974092" w:rsidRPr="001A0753">
        <w:rPr>
          <w:sz w:val="24"/>
        </w:rPr>
        <w:t xml:space="preserve">особо ценного движимого имущества </w:t>
      </w:r>
      <w:r w:rsidR="00DB3432" w:rsidRPr="001A0753">
        <w:rPr>
          <w:sz w:val="24"/>
        </w:rPr>
        <w:t>принято решение об аккредитации</w:t>
      </w:r>
      <w:r w:rsidR="00974092" w:rsidRPr="001A0753">
        <w:rPr>
          <w:sz w:val="24"/>
        </w:rPr>
        <w:t xml:space="preserve"> передвижной лаборатории </w:t>
      </w:r>
      <w:proofErr w:type="spellStart"/>
      <w:r w:rsidR="00974092" w:rsidRPr="001A0753">
        <w:rPr>
          <w:sz w:val="24"/>
        </w:rPr>
        <w:t>Автоспектр</w:t>
      </w:r>
      <w:proofErr w:type="spellEnd"/>
      <w:r w:rsidR="00974092" w:rsidRPr="001A0753">
        <w:rPr>
          <w:sz w:val="24"/>
        </w:rPr>
        <w:t xml:space="preserve"> </w:t>
      </w:r>
      <w:proofErr w:type="spellStart"/>
      <w:r w:rsidR="00974092" w:rsidRPr="001A0753">
        <w:rPr>
          <w:sz w:val="24"/>
        </w:rPr>
        <w:t>Mobilab</w:t>
      </w:r>
      <w:proofErr w:type="spellEnd"/>
      <w:r w:rsidR="00DB3432" w:rsidRPr="001A0753">
        <w:rPr>
          <w:sz w:val="24"/>
        </w:rPr>
        <w:t>, в связи с чем, в настоящее время ведется работа по определению размера необходимых для этого дополнительных бюджетных ассигнований</w:t>
      </w:r>
      <w:r w:rsidR="00974092" w:rsidRPr="001A0753">
        <w:rPr>
          <w:sz w:val="24"/>
        </w:rPr>
        <w:t>.</w:t>
      </w:r>
    </w:p>
    <w:p w:rsidR="005C03C1" w:rsidRPr="001A0753" w:rsidRDefault="001A0753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-</w:t>
      </w:r>
      <w:r w:rsidR="005C03C1" w:rsidRPr="001A0753">
        <w:rPr>
          <w:sz w:val="24"/>
        </w:rPr>
        <w:t xml:space="preserve">в соответствии с приказом министерства имущественных отношений Амурской области неиспользуемые в деятельности Учреждения: система контрольных панелей мониторинга и информационно-аналитическая система «Природопользование и охрана окружающей среды Амурской области» </w:t>
      </w:r>
      <w:r w:rsidR="005C03C1" w:rsidRPr="001A0753">
        <w:rPr>
          <w:sz w:val="24"/>
        </w:rPr>
        <w:t>приняты</w:t>
      </w:r>
      <w:r w:rsidR="005C03C1" w:rsidRPr="001A0753">
        <w:rPr>
          <w:sz w:val="24"/>
        </w:rPr>
        <w:t xml:space="preserve"> </w:t>
      </w:r>
      <w:r w:rsidR="00DB3432" w:rsidRPr="001A0753">
        <w:rPr>
          <w:sz w:val="24"/>
        </w:rPr>
        <w:t xml:space="preserve">на баланс </w:t>
      </w:r>
      <w:r w:rsidR="005C03C1" w:rsidRPr="001A0753">
        <w:rPr>
          <w:sz w:val="24"/>
        </w:rPr>
        <w:t>и поставлены на учет.</w:t>
      </w:r>
    </w:p>
    <w:p w:rsidR="000F0D81" w:rsidRPr="001A0753" w:rsidRDefault="000F0D81" w:rsidP="001A0753">
      <w:pPr>
        <w:ind w:firstLine="709"/>
        <w:jc w:val="both"/>
        <w:rPr>
          <w:sz w:val="24"/>
        </w:rPr>
      </w:pPr>
      <w:r w:rsidRPr="001A0753">
        <w:rPr>
          <w:sz w:val="24"/>
        </w:rPr>
        <w:t>Учреждением и Минист</w:t>
      </w:r>
      <w:r w:rsidR="001A0753" w:rsidRPr="001A0753">
        <w:rPr>
          <w:sz w:val="24"/>
        </w:rPr>
        <w:t>е</w:t>
      </w:r>
      <w:r w:rsidRPr="001A0753">
        <w:rPr>
          <w:sz w:val="24"/>
        </w:rPr>
        <w:t xml:space="preserve">рством </w:t>
      </w:r>
      <w:r w:rsidR="001A0753" w:rsidRPr="001A0753">
        <w:rPr>
          <w:sz w:val="24"/>
        </w:rPr>
        <w:t xml:space="preserve">в контрольно-счетную палату Амурской области </w:t>
      </w:r>
      <w:r w:rsidRPr="001A0753">
        <w:rPr>
          <w:sz w:val="24"/>
        </w:rPr>
        <w:t>п</w:t>
      </w:r>
      <w:r w:rsidRPr="001A0753">
        <w:rPr>
          <w:sz w:val="24"/>
        </w:rPr>
        <w:t xml:space="preserve">редставлены копии документов, подтверждающие </w:t>
      </w:r>
      <w:r w:rsidRPr="001A0753">
        <w:rPr>
          <w:sz w:val="24"/>
        </w:rPr>
        <w:t>исправление выявленных при проверке нарушений.</w:t>
      </w:r>
    </w:p>
    <w:p w:rsidR="007C5472" w:rsidRPr="001A0753" w:rsidRDefault="000F0D81" w:rsidP="001A0753">
      <w:pPr>
        <w:ind w:firstLine="709"/>
        <w:jc w:val="both"/>
        <w:rPr>
          <w:sz w:val="24"/>
        </w:rPr>
      </w:pPr>
      <w:proofErr w:type="gramStart"/>
      <w:r w:rsidRPr="001A0753">
        <w:rPr>
          <w:sz w:val="24"/>
        </w:rPr>
        <w:t xml:space="preserve">Проводимые Министерством мероприятия </w:t>
      </w:r>
      <w:r w:rsidRPr="001A0753">
        <w:rPr>
          <w:sz w:val="24"/>
        </w:rPr>
        <w:t xml:space="preserve">по </w:t>
      </w:r>
      <w:r w:rsidR="007C5472" w:rsidRPr="001A0753">
        <w:rPr>
          <w:sz w:val="24"/>
        </w:rPr>
        <w:t>вопрос</w:t>
      </w:r>
      <w:r w:rsidRPr="001A0753">
        <w:rPr>
          <w:sz w:val="24"/>
        </w:rPr>
        <w:t>у</w:t>
      </w:r>
      <w:r w:rsidR="007C5472" w:rsidRPr="001A0753">
        <w:rPr>
          <w:sz w:val="24"/>
        </w:rPr>
        <w:t xml:space="preserve"> о внесении изменений в подпрограмму «Развитие водохозяйственного комплекса и охрана окружающей среды в Амурской области» государственной программы «Охрана окружающей среды в Амурской области» с учетом «Региональной программы в области обращения с отходами, в том числе с твердыми коммунальными отходами, на территории Амурской области на период 2018 - 2028 годов», утвержденной постановлением Правительства Амурской области от 08.11.2017</w:t>
      </w:r>
      <w:proofErr w:type="gramEnd"/>
      <w:r w:rsidR="007C5472" w:rsidRPr="001A0753">
        <w:rPr>
          <w:sz w:val="24"/>
        </w:rPr>
        <w:t xml:space="preserve"> № 527,</w:t>
      </w:r>
      <w:r w:rsidR="007C5472" w:rsidRPr="001A0753">
        <w:rPr>
          <w:sz w:val="24"/>
        </w:rPr>
        <w:t xml:space="preserve"> </w:t>
      </w:r>
      <w:r w:rsidRPr="001A0753">
        <w:rPr>
          <w:sz w:val="24"/>
        </w:rPr>
        <w:t xml:space="preserve">остаются на контроле </w:t>
      </w:r>
      <w:r w:rsidRPr="001A0753">
        <w:rPr>
          <w:sz w:val="24"/>
        </w:rPr>
        <w:t>контрольно-счетной палаты</w:t>
      </w:r>
      <w:r w:rsidRPr="001A0753">
        <w:rPr>
          <w:sz w:val="24"/>
        </w:rPr>
        <w:t>.</w:t>
      </w:r>
    </w:p>
    <w:p w:rsidR="00F23D1D" w:rsidRPr="001A0753" w:rsidRDefault="00F23D1D" w:rsidP="001A075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1A0753" w:rsidSect="00FD327C">
      <w:headerReference w:type="even" r:id="rId11"/>
      <w:headerReference w:type="default" r:id="rId12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62" w:rsidRDefault="00354862">
      <w:r>
        <w:separator/>
      </w:r>
    </w:p>
  </w:endnote>
  <w:endnote w:type="continuationSeparator" w:id="0">
    <w:p w:rsidR="00354862" w:rsidRDefault="0035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62" w:rsidRDefault="00354862">
      <w:r>
        <w:separator/>
      </w:r>
    </w:p>
  </w:footnote>
  <w:footnote w:type="continuationSeparator" w:id="0">
    <w:p w:rsidR="00354862" w:rsidRDefault="0035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0753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31F"/>
    <w:multiLevelType w:val="hybridMultilevel"/>
    <w:tmpl w:val="2F0ADE48"/>
    <w:lvl w:ilvl="0" w:tplc="ECE489A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A434D"/>
    <w:multiLevelType w:val="hybridMultilevel"/>
    <w:tmpl w:val="9FB44F70"/>
    <w:lvl w:ilvl="0" w:tplc="F1D6278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FE61927"/>
    <w:multiLevelType w:val="hybridMultilevel"/>
    <w:tmpl w:val="13B2D618"/>
    <w:lvl w:ilvl="0" w:tplc="AADAEF9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66655D"/>
    <w:multiLevelType w:val="hybridMultilevel"/>
    <w:tmpl w:val="3AB21C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443D5"/>
    <w:multiLevelType w:val="hybridMultilevel"/>
    <w:tmpl w:val="1A603712"/>
    <w:lvl w:ilvl="0" w:tplc="F2542DD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">
    <w:nsid w:val="70165239"/>
    <w:multiLevelType w:val="hybridMultilevel"/>
    <w:tmpl w:val="6FC0915A"/>
    <w:lvl w:ilvl="0" w:tplc="8F58924E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4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845EB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0D81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0753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41C4"/>
    <w:rsid w:val="00216D43"/>
    <w:rsid w:val="0022273E"/>
    <w:rsid w:val="00230891"/>
    <w:rsid w:val="00230AB4"/>
    <w:rsid w:val="00233D76"/>
    <w:rsid w:val="00250ED2"/>
    <w:rsid w:val="00253F3C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4862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4D80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03C1"/>
    <w:rsid w:val="005C3A08"/>
    <w:rsid w:val="005D23A0"/>
    <w:rsid w:val="005E2AF6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B3A84"/>
    <w:rsid w:val="007C2349"/>
    <w:rsid w:val="007C5236"/>
    <w:rsid w:val="007C5472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45CD2"/>
    <w:rsid w:val="009500D8"/>
    <w:rsid w:val="0095676D"/>
    <w:rsid w:val="00957B49"/>
    <w:rsid w:val="009628A2"/>
    <w:rsid w:val="0097409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00FDA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ACE"/>
    <w:rsid w:val="00B54C0F"/>
    <w:rsid w:val="00B57A04"/>
    <w:rsid w:val="00B6101A"/>
    <w:rsid w:val="00B67D31"/>
    <w:rsid w:val="00B748DC"/>
    <w:rsid w:val="00B77CDF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8546B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432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07E89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0A45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murobl.ru/pages/organy-vlasti/iogv/upravleniya/zvt/ohr-podvedomstvennye-uchrezhdeniya/gbu-amurskoy-oblasti-direktsiya-po-okhrane-i-ispolzovaniyu-zhivotnogo-mira-i-osobo-okhranyaemykh-prirodnyh-territori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4B3C4-BECD-4E0F-ACF0-A7FCDAE7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7</cp:revision>
  <cp:lastPrinted>2022-08-02T03:29:00Z</cp:lastPrinted>
  <dcterms:created xsi:type="dcterms:W3CDTF">2022-08-02T00:29:00Z</dcterms:created>
  <dcterms:modified xsi:type="dcterms:W3CDTF">2022-08-02T05:30:00Z</dcterms:modified>
</cp:coreProperties>
</file>