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CC" w:rsidRPr="005C2ACC" w:rsidRDefault="00BB70A9" w:rsidP="005C2ACC">
      <w:pPr>
        <w:ind w:firstLine="709"/>
        <w:jc w:val="both"/>
        <w:rPr>
          <w:sz w:val="24"/>
          <w:szCs w:val="24"/>
        </w:rPr>
      </w:pPr>
      <w:proofErr w:type="gramStart"/>
      <w:r w:rsidRPr="005C2ACC">
        <w:rPr>
          <w:sz w:val="24"/>
          <w:szCs w:val="24"/>
        </w:rPr>
        <w:t xml:space="preserve">Информация о </w:t>
      </w:r>
      <w:r w:rsidR="005C2ACC" w:rsidRPr="005C2ACC">
        <w:rPr>
          <w:sz w:val="24"/>
          <w:szCs w:val="24"/>
        </w:rPr>
        <w:t xml:space="preserve">принятых мерах по </w:t>
      </w:r>
      <w:r w:rsidRPr="005C2ACC">
        <w:rPr>
          <w:sz w:val="24"/>
          <w:szCs w:val="24"/>
        </w:rPr>
        <w:t>результата</w:t>
      </w:r>
      <w:r w:rsidR="005C2ACC" w:rsidRPr="005C2ACC">
        <w:rPr>
          <w:sz w:val="24"/>
          <w:szCs w:val="24"/>
        </w:rPr>
        <w:t>м</w:t>
      </w:r>
      <w:r w:rsidRPr="005C2ACC">
        <w:rPr>
          <w:sz w:val="24"/>
          <w:szCs w:val="24"/>
        </w:rPr>
        <w:t xml:space="preserve"> </w:t>
      </w:r>
      <w:r w:rsidR="00E4592F" w:rsidRPr="005C2ACC">
        <w:rPr>
          <w:sz w:val="24"/>
        </w:rPr>
        <w:t xml:space="preserve">контрольного мероприятия </w:t>
      </w:r>
      <w:r w:rsidR="005C2ACC" w:rsidRPr="005C2ACC">
        <w:rPr>
          <w:sz w:val="24"/>
          <w:szCs w:val="24"/>
        </w:rPr>
        <w:t>«Проверка министерства транспорта и дорожного хозяйства Амурской области по вопросу целевого и эффективного расходования средств, выделенных в 2021 году на реализацию государственной программы «Развитие транспортной системы Амурской области» в рамках подпрограммы «Развитие транспортного комплекса», для предоставления субсидий юридическим лицам в целях оказания государственной поддержки:</w:t>
      </w:r>
      <w:proofErr w:type="gramEnd"/>
    </w:p>
    <w:p w:rsidR="00C47B3B" w:rsidRDefault="005C2ACC" w:rsidP="00C47B3B">
      <w:pPr>
        <w:pStyle w:val="ae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C47B3B">
        <w:rPr>
          <w:sz w:val="24"/>
          <w:szCs w:val="24"/>
        </w:rPr>
        <w:t xml:space="preserve"> обеспечения населения услугами воздушного транспорта;</w:t>
      </w:r>
    </w:p>
    <w:p w:rsidR="00C47B3B" w:rsidRDefault="005C2ACC" w:rsidP="00C47B3B">
      <w:pPr>
        <w:pStyle w:val="ae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C47B3B">
        <w:rPr>
          <w:sz w:val="24"/>
          <w:szCs w:val="24"/>
        </w:rPr>
        <w:t xml:space="preserve"> осуществления регулярных перевозок пассажиров и багажа автомобильным транспортом по регулируемым тарифам по межмуниципальным маршрутам на территории Амурской области; </w:t>
      </w:r>
    </w:p>
    <w:p w:rsidR="00D70842" w:rsidRPr="00C47B3B" w:rsidRDefault="00C47B3B" w:rsidP="00C47B3B">
      <w:pPr>
        <w:pStyle w:val="ae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C2ACC" w:rsidRPr="00C47B3B">
        <w:rPr>
          <w:sz w:val="24"/>
          <w:szCs w:val="24"/>
        </w:rPr>
        <w:t>обеспечения населения транспортными услугами на железнодорожном, автомобильном и внутреннем водном видах транспорта»</w:t>
      </w:r>
    </w:p>
    <w:p w:rsidR="00CE447F" w:rsidRPr="005C2ACC" w:rsidRDefault="00CE447F" w:rsidP="00CE447F">
      <w:pPr>
        <w:ind w:firstLine="709"/>
        <w:jc w:val="both"/>
        <w:rPr>
          <w:color w:val="00B050"/>
          <w:sz w:val="24"/>
          <w:szCs w:val="24"/>
        </w:rPr>
      </w:pPr>
    </w:p>
    <w:p w:rsidR="005C2ACC" w:rsidRPr="00DE457F" w:rsidRDefault="005C2ACC" w:rsidP="005C2ACC">
      <w:pPr>
        <w:ind w:firstLine="709"/>
        <w:jc w:val="both"/>
        <w:rPr>
          <w:sz w:val="24"/>
          <w:szCs w:val="24"/>
        </w:rPr>
      </w:pPr>
      <w:proofErr w:type="gramStart"/>
      <w:r w:rsidRPr="00DE457F">
        <w:rPr>
          <w:bCs/>
          <w:sz w:val="24"/>
          <w:szCs w:val="24"/>
        </w:rPr>
        <w:t xml:space="preserve">В соответствии с </w:t>
      </w:r>
      <w:r w:rsidRPr="00DE457F">
        <w:rPr>
          <w:sz w:val="24"/>
          <w:szCs w:val="24"/>
        </w:rPr>
        <w:t>планом работы контрольно-счётной палаты Амурской области</w:t>
      </w:r>
      <w:r w:rsidRPr="00DE457F">
        <w:rPr>
          <w:sz w:val="24"/>
          <w:szCs w:val="24"/>
        </w:rPr>
        <w:br/>
        <w:t>на 2022 год, утвержденным решением Коллегии контрольно-счетной палаты Амурской области от 28.12.2021 (пункт 2.4), с 12.01.2022 по 01.02.2022 проведено контрольное мероприятие «Проверка министерства транспорта и дорожного хозяйства Амурской области по вопросу целевого и эффективного расходования средств, выделенных в 2021 году на реализацию государственной программы «Развитие транспортной системы Амурской области» в рамках</w:t>
      </w:r>
      <w:proofErr w:type="gramEnd"/>
      <w:r w:rsidRPr="00DE457F">
        <w:rPr>
          <w:sz w:val="24"/>
          <w:szCs w:val="24"/>
        </w:rPr>
        <w:t xml:space="preserve"> подпрограммы «Развитие транспортного комплекса», для предоставления субсидий юридическим лицам в целях оказания государственной поддержки:</w:t>
      </w:r>
    </w:p>
    <w:p w:rsidR="005C2ACC" w:rsidRPr="00DE457F" w:rsidRDefault="005C2ACC" w:rsidP="005C2ACC">
      <w:pPr>
        <w:pStyle w:val="ae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457F">
        <w:rPr>
          <w:sz w:val="24"/>
          <w:szCs w:val="24"/>
        </w:rPr>
        <w:t xml:space="preserve"> обеспечения населения услугами воздушного транспорта;</w:t>
      </w:r>
    </w:p>
    <w:p w:rsidR="005C2ACC" w:rsidRPr="00DE457F" w:rsidRDefault="005C2ACC" w:rsidP="005C2ACC">
      <w:pPr>
        <w:pStyle w:val="ae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457F">
        <w:rPr>
          <w:sz w:val="24"/>
          <w:szCs w:val="24"/>
        </w:rPr>
        <w:t xml:space="preserve"> осуществления регулярных перевозок пассажиров и багажа автомобильным транспортом по регулируемым тарифам по межмуниципальным маршрутам на территории Амурской области;</w:t>
      </w:r>
    </w:p>
    <w:p w:rsidR="005C2ACC" w:rsidRPr="00DE457F" w:rsidRDefault="005C2ACC" w:rsidP="005C2ACC">
      <w:pPr>
        <w:pStyle w:val="ae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457F">
        <w:rPr>
          <w:sz w:val="24"/>
          <w:szCs w:val="24"/>
        </w:rPr>
        <w:t xml:space="preserve"> обеспечения населения транспортными услугами на железнодорожном, автомобильном и внутреннем водном видах транспорта». </w:t>
      </w:r>
    </w:p>
    <w:p w:rsidR="005C2ACC" w:rsidRPr="00E87FE9" w:rsidRDefault="005C2ACC" w:rsidP="005C2AC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proofErr w:type="gramStart"/>
      <w:r w:rsidRPr="00E87FE9">
        <w:rPr>
          <w:sz w:val="24"/>
          <w:szCs w:val="24"/>
        </w:rPr>
        <w:t>По результатам проверки установлены недостатки в ходе реализации мероприятий по государственной поддержки юридических лиц в целях обеспечения населения транспортными услугами на железнодорожном транспорте и осуществления регулярных перевозок пассажиров и багажа автомобильным транспортом по регулируемым тарифам по межмуниципальным маршрутам на территории Амурской области.</w:t>
      </w:r>
      <w:proofErr w:type="gramEnd"/>
      <w:r w:rsidRPr="00E87FE9">
        <w:rPr>
          <w:sz w:val="24"/>
          <w:szCs w:val="24"/>
        </w:rPr>
        <w:t xml:space="preserve"> Кроме того, установлен факт </w:t>
      </w:r>
      <w:proofErr w:type="spellStart"/>
      <w:r w:rsidRPr="00E87FE9">
        <w:rPr>
          <w:sz w:val="24"/>
          <w:szCs w:val="24"/>
        </w:rPr>
        <w:t>недостижения</w:t>
      </w:r>
      <w:proofErr w:type="spellEnd"/>
      <w:r w:rsidRPr="00E87FE9">
        <w:rPr>
          <w:sz w:val="24"/>
          <w:szCs w:val="24"/>
        </w:rPr>
        <w:t xml:space="preserve"> показателя результативности обеспечения населения услугами воздушного транспорта, установленного в государственной программе «Развитие транспортной системы Амурской области».</w:t>
      </w:r>
    </w:p>
    <w:p w:rsidR="005C2ACC" w:rsidRPr="00E87FE9" w:rsidRDefault="005C2ACC" w:rsidP="005C2A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7FE9">
        <w:rPr>
          <w:sz w:val="24"/>
          <w:szCs w:val="24"/>
        </w:rPr>
        <w:t xml:space="preserve">В целях недопущения </w:t>
      </w:r>
      <w:bookmarkStart w:id="0" w:name="_GoBack"/>
      <w:bookmarkEnd w:id="0"/>
      <w:r w:rsidRPr="00E87FE9">
        <w:rPr>
          <w:sz w:val="24"/>
          <w:szCs w:val="24"/>
        </w:rPr>
        <w:t>аналогичных недостатков в дальнейшей работе контрольно-счетной палатой Амурской области в адрес министерства транспорта и дорожного хозяйства области направлено представление.</w:t>
      </w:r>
    </w:p>
    <w:p w:rsidR="005C2ACC" w:rsidRPr="00C47B3B" w:rsidRDefault="009A62AF" w:rsidP="009A62AF">
      <w:pPr>
        <w:ind w:firstLine="709"/>
        <w:jc w:val="both"/>
        <w:rPr>
          <w:sz w:val="24"/>
          <w:szCs w:val="24"/>
        </w:rPr>
      </w:pPr>
      <w:r w:rsidRPr="00C47B3B">
        <w:rPr>
          <w:sz w:val="24"/>
        </w:rPr>
        <w:t>В ответ на представление, министерством своевременно представлена информация с копиями документов</w:t>
      </w:r>
      <w:r w:rsidR="00B02213">
        <w:rPr>
          <w:sz w:val="24"/>
        </w:rPr>
        <w:t>,</w:t>
      </w:r>
      <w:r w:rsidRPr="00C47B3B">
        <w:rPr>
          <w:sz w:val="24"/>
        </w:rPr>
        <w:t xml:space="preserve"> подтверждающих принятие мер к устранению недостатков, а также причин и условий </w:t>
      </w:r>
      <w:r w:rsidRPr="00C47B3B">
        <w:rPr>
          <w:sz w:val="24"/>
          <w:szCs w:val="24"/>
        </w:rPr>
        <w:t>возникновения таких недостатков. Приведено в соот</w:t>
      </w:r>
      <w:r w:rsidRPr="00C47B3B">
        <w:rPr>
          <w:sz w:val="24"/>
        </w:rPr>
        <w:t xml:space="preserve">ветствие </w:t>
      </w:r>
      <w:r w:rsidR="005C2ACC" w:rsidRPr="00C47B3B">
        <w:rPr>
          <w:sz w:val="24"/>
          <w:szCs w:val="24"/>
        </w:rPr>
        <w:t>описание мероприятия «Оказание государственной поддержки юридическим лицам и индивидуальным предпринимателям в целях обеспечения населения транспортными услугами на железнодорожном транспорте» в Государственной программе системе плановых показателей, в части категории граждан - обучающиеся.</w:t>
      </w:r>
      <w:r w:rsidRPr="00C47B3B">
        <w:rPr>
          <w:sz w:val="24"/>
          <w:szCs w:val="24"/>
        </w:rPr>
        <w:t xml:space="preserve"> </w:t>
      </w:r>
      <w:r w:rsidR="00C5382F" w:rsidRPr="00C47B3B">
        <w:rPr>
          <w:sz w:val="24"/>
          <w:szCs w:val="24"/>
        </w:rPr>
        <w:t>В целях уточнения механизма правового регулирования предоставления субсидий</w:t>
      </w:r>
      <w:r w:rsidR="00C47B3B">
        <w:rPr>
          <w:sz w:val="24"/>
          <w:szCs w:val="24"/>
        </w:rPr>
        <w:t>,</w:t>
      </w:r>
      <w:r w:rsidR="00C5382F" w:rsidRPr="00C47B3B">
        <w:rPr>
          <w:sz w:val="24"/>
          <w:szCs w:val="24"/>
        </w:rPr>
        <w:t xml:space="preserve"> и</w:t>
      </w:r>
      <w:r w:rsidRPr="00C47B3B">
        <w:rPr>
          <w:sz w:val="24"/>
          <w:szCs w:val="24"/>
        </w:rPr>
        <w:t xml:space="preserve">нициировано внесение изменений в Порядок предоставления из областного бюджета субсидии юридическим лицам и индивидуальным предпринимателям в целях обеспечения населения транспортными услугами на железнодорожном транспорте, утвержденным постановлением Правительства Амурской области от 31.12.2014 № 799 в части </w:t>
      </w:r>
      <w:r w:rsidR="00C5382F" w:rsidRPr="00C47B3B">
        <w:rPr>
          <w:sz w:val="24"/>
          <w:szCs w:val="24"/>
        </w:rPr>
        <w:t xml:space="preserve">определения </w:t>
      </w:r>
      <w:r w:rsidR="005C2ACC" w:rsidRPr="00C47B3B">
        <w:rPr>
          <w:sz w:val="24"/>
          <w:szCs w:val="24"/>
        </w:rPr>
        <w:t>категорий граждан</w:t>
      </w:r>
      <w:r w:rsidR="00C47B3B" w:rsidRPr="00C47B3B">
        <w:rPr>
          <w:sz w:val="24"/>
          <w:szCs w:val="24"/>
        </w:rPr>
        <w:t>.</w:t>
      </w:r>
    </w:p>
    <w:p w:rsidR="004C613C" w:rsidRPr="00C47B3B" w:rsidRDefault="004C613C" w:rsidP="004C613C">
      <w:pPr>
        <w:pStyle w:val="ae"/>
        <w:tabs>
          <w:tab w:val="left" w:pos="567"/>
          <w:tab w:val="left" w:pos="851"/>
          <w:tab w:val="left" w:pos="993"/>
        </w:tabs>
        <w:ind w:left="709"/>
        <w:jc w:val="both"/>
        <w:rPr>
          <w:sz w:val="24"/>
        </w:rPr>
      </w:pPr>
      <w:r w:rsidRPr="00C47B3B">
        <w:rPr>
          <w:sz w:val="24"/>
        </w:rPr>
        <w:t>Должностные лица к дисциплинарной ответственности не привлекались.</w:t>
      </w:r>
    </w:p>
    <w:sectPr w:rsidR="004C613C" w:rsidRPr="00C47B3B" w:rsidSect="007D2F86">
      <w:headerReference w:type="even" r:id="rId8"/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5D7" w:rsidRDefault="00CC75D7">
      <w:r>
        <w:separator/>
      </w:r>
    </w:p>
  </w:endnote>
  <w:endnote w:type="continuationSeparator" w:id="0">
    <w:p w:rsidR="00CC75D7" w:rsidRDefault="00CC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5D7" w:rsidRDefault="00CC75D7">
      <w:r>
        <w:separator/>
      </w:r>
    </w:p>
  </w:footnote>
  <w:footnote w:type="continuationSeparator" w:id="0">
    <w:p w:rsidR="00CC75D7" w:rsidRDefault="00CC7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67" w:rsidRDefault="00717D67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17D67" w:rsidRDefault="00717D6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67" w:rsidRDefault="00717D67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A62AF">
      <w:rPr>
        <w:rStyle w:val="a9"/>
        <w:noProof/>
      </w:rPr>
      <w:t>2</w:t>
    </w:r>
    <w:r>
      <w:rPr>
        <w:rStyle w:val="a9"/>
      </w:rPr>
      <w:fldChar w:fldCharType="end"/>
    </w:r>
  </w:p>
  <w:p w:rsidR="00717D67" w:rsidRDefault="00717D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20F1746"/>
    <w:multiLevelType w:val="hybridMultilevel"/>
    <w:tmpl w:val="3D22A4EA"/>
    <w:lvl w:ilvl="0" w:tplc="10FA98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2E3914"/>
    <w:multiLevelType w:val="hybridMultilevel"/>
    <w:tmpl w:val="EDBCCF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55D5D86"/>
    <w:multiLevelType w:val="hybridMultilevel"/>
    <w:tmpl w:val="75E0B1EC"/>
    <w:lvl w:ilvl="0" w:tplc="462C84EC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014078C"/>
    <w:multiLevelType w:val="hybridMultilevel"/>
    <w:tmpl w:val="46AC930A"/>
    <w:lvl w:ilvl="0" w:tplc="9C388DD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176D0"/>
    <w:rsid w:val="00027329"/>
    <w:rsid w:val="0003075F"/>
    <w:rsid w:val="000348A7"/>
    <w:rsid w:val="0004737E"/>
    <w:rsid w:val="000622E6"/>
    <w:rsid w:val="00062B6C"/>
    <w:rsid w:val="00063363"/>
    <w:rsid w:val="00095C7E"/>
    <w:rsid w:val="000A3DBD"/>
    <w:rsid w:val="000D65DD"/>
    <w:rsid w:val="000F7C64"/>
    <w:rsid w:val="00100C8F"/>
    <w:rsid w:val="00102619"/>
    <w:rsid w:val="0010310C"/>
    <w:rsid w:val="00106D5A"/>
    <w:rsid w:val="001225E6"/>
    <w:rsid w:val="001245DD"/>
    <w:rsid w:val="0012605E"/>
    <w:rsid w:val="00127E6B"/>
    <w:rsid w:val="00130E5F"/>
    <w:rsid w:val="001454F0"/>
    <w:rsid w:val="00147F5A"/>
    <w:rsid w:val="001663AB"/>
    <w:rsid w:val="001809EF"/>
    <w:rsid w:val="0018297E"/>
    <w:rsid w:val="00182E70"/>
    <w:rsid w:val="00195C28"/>
    <w:rsid w:val="001A3F26"/>
    <w:rsid w:val="001B342D"/>
    <w:rsid w:val="001C3EB1"/>
    <w:rsid w:val="001C76B1"/>
    <w:rsid w:val="001E575D"/>
    <w:rsid w:val="002023CF"/>
    <w:rsid w:val="00204280"/>
    <w:rsid w:val="00206123"/>
    <w:rsid w:val="00210B50"/>
    <w:rsid w:val="00213502"/>
    <w:rsid w:val="00216D43"/>
    <w:rsid w:val="00230AB4"/>
    <w:rsid w:val="00233D76"/>
    <w:rsid w:val="00263FA9"/>
    <w:rsid w:val="002650F4"/>
    <w:rsid w:val="00270C9B"/>
    <w:rsid w:val="00274E25"/>
    <w:rsid w:val="00275AC3"/>
    <w:rsid w:val="002A6666"/>
    <w:rsid w:val="002B005D"/>
    <w:rsid w:val="002B178A"/>
    <w:rsid w:val="002D0AF6"/>
    <w:rsid w:val="00300D3A"/>
    <w:rsid w:val="00335861"/>
    <w:rsid w:val="0034294B"/>
    <w:rsid w:val="0035110C"/>
    <w:rsid w:val="003515D6"/>
    <w:rsid w:val="00357211"/>
    <w:rsid w:val="0036282E"/>
    <w:rsid w:val="0036302E"/>
    <w:rsid w:val="00371F94"/>
    <w:rsid w:val="0037336B"/>
    <w:rsid w:val="00376933"/>
    <w:rsid w:val="003868B2"/>
    <w:rsid w:val="00394796"/>
    <w:rsid w:val="003A0DB6"/>
    <w:rsid w:val="003A389F"/>
    <w:rsid w:val="003B7268"/>
    <w:rsid w:val="003C0979"/>
    <w:rsid w:val="003D0C82"/>
    <w:rsid w:val="003F661B"/>
    <w:rsid w:val="00404887"/>
    <w:rsid w:val="00424307"/>
    <w:rsid w:val="00424918"/>
    <w:rsid w:val="00430036"/>
    <w:rsid w:val="004508B3"/>
    <w:rsid w:val="00463D80"/>
    <w:rsid w:val="00466D10"/>
    <w:rsid w:val="00467DC1"/>
    <w:rsid w:val="004822E2"/>
    <w:rsid w:val="004A0362"/>
    <w:rsid w:val="004A3493"/>
    <w:rsid w:val="004A64A2"/>
    <w:rsid w:val="004B3297"/>
    <w:rsid w:val="004C613C"/>
    <w:rsid w:val="004D1048"/>
    <w:rsid w:val="004D4E41"/>
    <w:rsid w:val="004E13DE"/>
    <w:rsid w:val="004E4FFD"/>
    <w:rsid w:val="004E7C2C"/>
    <w:rsid w:val="004F0B82"/>
    <w:rsid w:val="00507503"/>
    <w:rsid w:val="0051433C"/>
    <w:rsid w:val="00514383"/>
    <w:rsid w:val="00543934"/>
    <w:rsid w:val="00550491"/>
    <w:rsid w:val="005665DE"/>
    <w:rsid w:val="00582DCA"/>
    <w:rsid w:val="005A0EA8"/>
    <w:rsid w:val="005C2ACC"/>
    <w:rsid w:val="005C3A08"/>
    <w:rsid w:val="005D23A0"/>
    <w:rsid w:val="005E43A6"/>
    <w:rsid w:val="005E7A21"/>
    <w:rsid w:val="005F7ED3"/>
    <w:rsid w:val="00602D4D"/>
    <w:rsid w:val="00603493"/>
    <w:rsid w:val="00616311"/>
    <w:rsid w:val="00630B15"/>
    <w:rsid w:val="00633BE2"/>
    <w:rsid w:val="00650BAF"/>
    <w:rsid w:val="0065145C"/>
    <w:rsid w:val="00690C8A"/>
    <w:rsid w:val="006A3A3F"/>
    <w:rsid w:val="006A6299"/>
    <w:rsid w:val="006B3276"/>
    <w:rsid w:val="006B65DC"/>
    <w:rsid w:val="006D3317"/>
    <w:rsid w:val="006D771C"/>
    <w:rsid w:val="0070009B"/>
    <w:rsid w:val="00707E7C"/>
    <w:rsid w:val="00714894"/>
    <w:rsid w:val="00717D67"/>
    <w:rsid w:val="007435C9"/>
    <w:rsid w:val="00755A6F"/>
    <w:rsid w:val="007563C8"/>
    <w:rsid w:val="00756FA7"/>
    <w:rsid w:val="00763599"/>
    <w:rsid w:val="00780949"/>
    <w:rsid w:val="007956C9"/>
    <w:rsid w:val="007C2349"/>
    <w:rsid w:val="007C5236"/>
    <w:rsid w:val="007D2F86"/>
    <w:rsid w:val="007D6D6B"/>
    <w:rsid w:val="007E139B"/>
    <w:rsid w:val="007F0A37"/>
    <w:rsid w:val="007F3354"/>
    <w:rsid w:val="008024D1"/>
    <w:rsid w:val="00821D17"/>
    <w:rsid w:val="0083067B"/>
    <w:rsid w:val="00837DE1"/>
    <w:rsid w:val="00840749"/>
    <w:rsid w:val="00845B64"/>
    <w:rsid w:val="008559B6"/>
    <w:rsid w:val="008655CC"/>
    <w:rsid w:val="008809CD"/>
    <w:rsid w:val="00884C49"/>
    <w:rsid w:val="0089025A"/>
    <w:rsid w:val="00894661"/>
    <w:rsid w:val="008B0BD5"/>
    <w:rsid w:val="008C063E"/>
    <w:rsid w:val="008D609E"/>
    <w:rsid w:val="008F2F57"/>
    <w:rsid w:val="008F5178"/>
    <w:rsid w:val="00901EB5"/>
    <w:rsid w:val="00905F3B"/>
    <w:rsid w:val="00912D2B"/>
    <w:rsid w:val="0091375D"/>
    <w:rsid w:val="00921AAF"/>
    <w:rsid w:val="00921B6E"/>
    <w:rsid w:val="00927FEB"/>
    <w:rsid w:val="00935573"/>
    <w:rsid w:val="0094256D"/>
    <w:rsid w:val="009500D8"/>
    <w:rsid w:val="00950175"/>
    <w:rsid w:val="00957B49"/>
    <w:rsid w:val="009628A2"/>
    <w:rsid w:val="009819CC"/>
    <w:rsid w:val="009824D6"/>
    <w:rsid w:val="0098748E"/>
    <w:rsid w:val="00996F7B"/>
    <w:rsid w:val="009A62AF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4340"/>
    <w:rsid w:val="009D7151"/>
    <w:rsid w:val="009E13EA"/>
    <w:rsid w:val="009E222C"/>
    <w:rsid w:val="009E49BC"/>
    <w:rsid w:val="009F069F"/>
    <w:rsid w:val="009F49D7"/>
    <w:rsid w:val="00A11C50"/>
    <w:rsid w:val="00A1468F"/>
    <w:rsid w:val="00A1726D"/>
    <w:rsid w:val="00A22055"/>
    <w:rsid w:val="00A26186"/>
    <w:rsid w:val="00A402FA"/>
    <w:rsid w:val="00A549F8"/>
    <w:rsid w:val="00A57F44"/>
    <w:rsid w:val="00A67084"/>
    <w:rsid w:val="00A701B0"/>
    <w:rsid w:val="00A84126"/>
    <w:rsid w:val="00A8470C"/>
    <w:rsid w:val="00A91B59"/>
    <w:rsid w:val="00AA7FB7"/>
    <w:rsid w:val="00AB6D67"/>
    <w:rsid w:val="00AD41E9"/>
    <w:rsid w:val="00B02213"/>
    <w:rsid w:val="00B10B99"/>
    <w:rsid w:val="00B401F0"/>
    <w:rsid w:val="00B40FC9"/>
    <w:rsid w:val="00B54C0F"/>
    <w:rsid w:val="00B57A04"/>
    <w:rsid w:val="00B81FCA"/>
    <w:rsid w:val="00B9086F"/>
    <w:rsid w:val="00B910DC"/>
    <w:rsid w:val="00B92B0C"/>
    <w:rsid w:val="00BA18EC"/>
    <w:rsid w:val="00BB70A9"/>
    <w:rsid w:val="00BC40CB"/>
    <w:rsid w:val="00BE2449"/>
    <w:rsid w:val="00BE74F9"/>
    <w:rsid w:val="00BF4A1E"/>
    <w:rsid w:val="00C2687F"/>
    <w:rsid w:val="00C31441"/>
    <w:rsid w:val="00C35157"/>
    <w:rsid w:val="00C35A3F"/>
    <w:rsid w:val="00C35F32"/>
    <w:rsid w:val="00C41921"/>
    <w:rsid w:val="00C41987"/>
    <w:rsid w:val="00C47B3B"/>
    <w:rsid w:val="00C5382F"/>
    <w:rsid w:val="00C603F7"/>
    <w:rsid w:val="00C624C8"/>
    <w:rsid w:val="00C65FC4"/>
    <w:rsid w:val="00C6721F"/>
    <w:rsid w:val="00C700BE"/>
    <w:rsid w:val="00C756A6"/>
    <w:rsid w:val="00C81ECF"/>
    <w:rsid w:val="00C90E53"/>
    <w:rsid w:val="00C94398"/>
    <w:rsid w:val="00C954B9"/>
    <w:rsid w:val="00C95862"/>
    <w:rsid w:val="00C95EF2"/>
    <w:rsid w:val="00CB1403"/>
    <w:rsid w:val="00CC4A4C"/>
    <w:rsid w:val="00CC73C6"/>
    <w:rsid w:val="00CC75D7"/>
    <w:rsid w:val="00CD3CAE"/>
    <w:rsid w:val="00CD5972"/>
    <w:rsid w:val="00CE1175"/>
    <w:rsid w:val="00CE35B6"/>
    <w:rsid w:val="00CE447F"/>
    <w:rsid w:val="00CE6133"/>
    <w:rsid w:val="00CE756E"/>
    <w:rsid w:val="00D01FF1"/>
    <w:rsid w:val="00D12E02"/>
    <w:rsid w:val="00D42A64"/>
    <w:rsid w:val="00D42D64"/>
    <w:rsid w:val="00D544EA"/>
    <w:rsid w:val="00D56FBE"/>
    <w:rsid w:val="00D634A9"/>
    <w:rsid w:val="00D65567"/>
    <w:rsid w:val="00D70842"/>
    <w:rsid w:val="00D95F33"/>
    <w:rsid w:val="00DB129F"/>
    <w:rsid w:val="00DB360D"/>
    <w:rsid w:val="00DC72B1"/>
    <w:rsid w:val="00DD2371"/>
    <w:rsid w:val="00DD6296"/>
    <w:rsid w:val="00DF0153"/>
    <w:rsid w:val="00E04005"/>
    <w:rsid w:val="00E042CA"/>
    <w:rsid w:val="00E410A2"/>
    <w:rsid w:val="00E4592F"/>
    <w:rsid w:val="00E46F62"/>
    <w:rsid w:val="00E51CD4"/>
    <w:rsid w:val="00E521AB"/>
    <w:rsid w:val="00E53042"/>
    <w:rsid w:val="00E55E88"/>
    <w:rsid w:val="00E64C9C"/>
    <w:rsid w:val="00E67BA1"/>
    <w:rsid w:val="00E8490F"/>
    <w:rsid w:val="00E86B70"/>
    <w:rsid w:val="00E94F6B"/>
    <w:rsid w:val="00EB470D"/>
    <w:rsid w:val="00EB557B"/>
    <w:rsid w:val="00ED6A7B"/>
    <w:rsid w:val="00ED7188"/>
    <w:rsid w:val="00EE5359"/>
    <w:rsid w:val="00EE6359"/>
    <w:rsid w:val="00EF0C7B"/>
    <w:rsid w:val="00EF25BA"/>
    <w:rsid w:val="00EF42AF"/>
    <w:rsid w:val="00F036EE"/>
    <w:rsid w:val="00F2181A"/>
    <w:rsid w:val="00F304DC"/>
    <w:rsid w:val="00F3506E"/>
    <w:rsid w:val="00F4421C"/>
    <w:rsid w:val="00F526EA"/>
    <w:rsid w:val="00F52760"/>
    <w:rsid w:val="00F62318"/>
    <w:rsid w:val="00F704E4"/>
    <w:rsid w:val="00F86AC7"/>
    <w:rsid w:val="00F96B4C"/>
    <w:rsid w:val="00FA09FE"/>
    <w:rsid w:val="00FA0F17"/>
    <w:rsid w:val="00FA25A8"/>
    <w:rsid w:val="00FB3285"/>
    <w:rsid w:val="00FB52EF"/>
    <w:rsid w:val="00FB7E51"/>
    <w:rsid w:val="00FC0231"/>
    <w:rsid w:val="00FD4BA8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styleId="ae">
    <w:name w:val="List Paragraph"/>
    <w:basedOn w:val="a"/>
    <w:uiPriority w:val="34"/>
    <w:qFormat/>
    <w:rsid w:val="00F62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styleId="ae">
    <w:name w:val="List Paragraph"/>
    <w:basedOn w:val="a"/>
    <w:uiPriority w:val="34"/>
    <w:qFormat/>
    <w:rsid w:val="00F62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4</cp:revision>
  <cp:lastPrinted>2022-01-17T03:39:00Z</cp:lastPrinted>
  <dcterms:created xsi:type="dcterms:W3CDTF">2022-03-30T07:58:00Z</dcterms:created>
  <dcterms:modified xsi:type="dcterms:W3CDTF">2022-03-31T00:22:00Z</dcterms:modified>
</cp:coreProperties>
</file>