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94611C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 </w:t>
      </w:r>
      <w:r w:rsidR="0094611C" w:rsidRPr="0094611C">
        <w:rPr>
          <w:i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127ADD">
        <w:rPr>
          <w:i/>
          <w:sz w:val="24"/>
          <w:szCs w:val="24"/>
        </w:rPr>
        <w:t xml:space="preserve">город </w:t>
      </w:r>
      <w:proofErr w:type="spellStart"/>
      <w:r w:rsidR="00127ADD">
        <w:rPr>
          <w:i/>
          <w:sz w:val="24"/>
          <w:szCs w:val="24"/>
        </w:rPr>
        <w:t>Зея</w:t>
      </w:r>
      <w:proofErr w:type="spellEnd"/>
      <w:r w:rsidR="00127ADD">
        <w:rPr>
          <w:i/>
          <w:sz w:val="24"/>
          <w:szCs w:val="24"/>
        </w:rPr>
        <w:t xml:space="preserve"> Ам</w:t>
      </w:r>
      <w:r w:rsidR="0094611C" w:rsidRPr="0094611C">
        <w:rPr>
          <w:i/>
          <w:sz w:val="24"/>
          <w:szCs w:val="24"/>
        </w:rPr>
        <w:t>урской области за 2021 год»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2.18.</w:t>
      </w:r>
      <w:r w:rsidR="00127ADD">
        <w:rPr>
          <w:sz w:val="24"/>
          <w:szCs w:val="24"/>
        </w:rPr>
        <w:t>1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 xml:space="preserve">28.12.2021, в период с </w:t>
      </w:r>
      <w:r w:rsidR="00127ADD">
        <w:rPr>
          <w:sz w:val="24"/>
          <w:szCs w:val="24"/>
        </w:rPr>
        <w:t>14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127ADD">
        <w:rPr>
          <w:sz w:val="24"/>
          <w:szCs w:val="24"/>
        </w:rPr>
        <w:t>17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 w:rsidR="00127ADD">
        <w:rPr>
          <w:sz w:val="24"/>
          <w:szCs w:val="24"/>
        </w:rPr>
        <w:t xml:space="preserve">город </w:t>
      </w:r>
      <w:proofErr w:type="spellStart"/>
      <w:r w:rsidR="00127ADD">
        <w:rPr>
          <w:sz w:val="24"/>
          <w:szCs w:val="24"/>
        </w:rPr>
        <w:t>Зея</w:t>
      </w:r>
      <w:proofErr w:type="spellEnd"/>
      <w:r w:rsidR="00127ADD">
        <w:rPr>
          <w:sz w:val="24"/>
          <w:szCs w:val="24"/>
        </w:rPr>
        <w:t xml:space="preserve"> </w:t>
      </w:r>
      <w:r w:rsidR="0094611C" w:rsidRPr="0094611C">
        <w:rPr>
          <w:sz w:val="24"/>
          <w:szCs w:val="24"/>
        </w:rPr>
        <w:t>Амурской области 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 главе </w:t>
      </w:r>
      <w:r w:rsidR="00127ADD">
        <w:rPr>
          <w:sz w:val="24"/>
          <w:szCs w:val="24"/>
        </w:rPr>
        <w:t xml:space="preserve">города </w:t>
      </w:r>
      <w:proofErr w:type="spellStart"/>
      <w:r w:rsidR="00127ADD">
        <w:rPr>
          <w:sz w:val="24"/>
          <w:szCs w:val="24"/>
        </w:rPr>
        <w:t>Зеи</w:t>
      </w:r>
      <w:proofErr w:type="spellEnd"/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bookmarkStart w:id="0" w:name="_GoBack"/>
      <w:bookmarkEnd w:id="0"/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которой </w:t>
      </w:r>
      <w:r w:rsidR="0094611C">
        <w:rPr>
          <w:sz w:val="24"/>
          <w:szCs w:val="24"/>
        </w:rPr>
        <w:t>нарушения и недостатки, выявленные в результате контрольного мероприятия</w:t>
      </w:r>
      <w:r w:rsidR="0094611C" w:rsidRPr="00336956">
        <w:rPr>
          <w:sz w:val="24"/>
          <w:szCs w:val="24"/>
        </w:rPr>
        <w:t>, приняты к сведению</w:t>
      </w:r>
      <w:r w:rsidR="0094611C">
        <w:rPr>
          <w:sz w:val="24"/>
          <w:szCs w:val="24"/>
        </w:rPr>
        <w:t xml:space="preserve"> и учтены в дальнейшей работе.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B3" w:rsidRDefault="00BA3EB3">
      <w:r>
        <w:separator/>
      </w:r>
    </w:p>
  </w:endnote>
  <w:endnote w:type="continuationSeparator" w:id="0">
    <w:p w:rsidR="00BA3EB3" w:rsidRDefault="00B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B3" w:rsidRDefault="00BA3EB3">
      <w:r>
        <w:separator/>
      </w:r>
    </w:p>
  </w:footnote>
  <w:footnote w:type="continuationSeparator" w:id="0">
    <w:p w:rsidR="00BA3EB3" w:rsidRDefault="00BA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725B-63CF-458F-89E5-A539A0C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2022-07-22T06:38:00Z</cp:lastPrinted>
  <dcterms:created xsi:type="dcterms:W3CDTF">2022-07-18T06:44:00Z</dcterms:created>
  <dcterms:modified xsi:type="dcterms:W3CDTF">2022-07-22T06:50:00Z</dcterms:modified>
</cp:coreProperties>
</file>